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1E" w:rsidRPr="007276D4" w:rsidRDefault="005618B5" w:rsidP="000B031E">
      <w:pPr>
        <w:jc w:val="center"/>
        <w:rPr>
          <w:rFonts w:ascii="HGP創英角ｺﾞｼｯｸUB" w:eastAsia="HGP創英角ｺﾞｼｯｸUB"/>
          <w:noProof/>
          <w:sz w:val="32"/>
          <w:szCs w:val="32"/>
        </w:rPr>
      </w:pPr>
      <w:r>
        <w:rPr>
          <w:rFonts w:ascii="HGP創英角ｺﾞｼｯｸUB" w:eastAsia="HGP創英角ｺﾞｼｯｸUB"/>
          <w:noProof/>
          <w:sz w:val="32"/>
          <w:szCs w:val="32"/>
        </w:rPr>
        <w:pict>
          <v:roundrect id="_x0000_s1026" style="position:absolute;left:0;text-align:left;margin-left:90pt;margin-top:0;width:306pt;height:36pt;z-index:251658240;mso-position-vertical:absolute" arcsize="10923f" filled="f">
            <v:textbox inset="5.85pt,.7pt,5.85pt,.7pt"/>
          </v:roundrect>
        </w:pict>
      </w:r>
      <w:r w:rsidR="007276D4">
        <w:rPr>
          <w:rFonts w:ascii="HGP創英角ｺﾞｼｯｸUB" w:eastAsia="HGP創英角ｺﾞｼｯｸUB" w:hint="eastAsia"/>
          <w:noProof/>
          <w:sz w:val="32"/>
          <w:szCs w:val="32"/>
        </w:rPr>
        <w:t>ＪＲ</w:t>
      </w:r>
      <w:r w:rsidR="000B031E" w:rsidRPr="007276D4">
        <w:rPr>
          <w:rFonts w:ascii="HGP創英角ｺﾞｼｯｸUB" w:eastAsia="HGP創英角ｺﾞｼｯｸUB" w:hint="eastAsia"/>
          <w:noProof/>
          <w:sz w:val="32"/>
          <w:szCs w:val="32"/>
        </w:rPr>
        <w:t>運賃</w:t>
      </w:r>
      <w:r w:rsidR="004F535D" w:rsidRPr="007276D4">
        <w:rPr>
          <w:rFonts w:ascii="HGP創英角ｺﾞｼｯｸUB" w:eastAsia="HGP創英角ｺﾞｼｯｸUB" w:hint="eastAsia"/>
          <w:noProof/>
          <w:sz w:val="32"/>
          <w:szCs w:val="32"/>
        </w:rPr>
        <w:t>学生割引証</w:t>
      </w:r>
      <w:r w:rsidR="000B031E" w:rsidRPr="007276D4">
        <w:rPr>
          <w:rFonts w:ascii="HGP創英角ｺﾞｼｯｸUB" w:eastAsia="HGP創英角ｺﾞｼｯｸUB" w:hint="eastAsia"/>
          <w:noProof/>
          <w:sz w:val="32"/>
          <w:szCs w:val="32"/>
        </w:rPr>
        <w:t>の発行について</w:t>
      </w:r>
    </w:p>
    <w:p w:rsidR="000B031E" w:rsidRPr="00F42EDB" w:rsidRDefault="003A268E" w:rsidP="000E0582">
      <w:pPr>
        <w:wordWrap w:val="0"/>
        <w:jc w:val="right"/>
        <w:rPr>
          <w:rFonts w:ascii="HGPｺﾞｼｯｸM" w:eastAsia="HGPｺﾞｼｯｸM"/>
          <w:noProof/>
          <w:sz w:val="20"/>
          <w:szCs w:val="20"/>
        </w:rPr>
      </w:pPr>
      <w:r>
        <w:rPr>
          <w:rFonts w:hint="eastAsia"/>
          <w:noProof/>
        </w:rPr>
        <w:t xml:space="preserve">　　　　　　　　　　　　</w:t>
      </w:r>
      <w:r w:rsidR="0034397E" w:rsidRPr="00F42EDB">
        <w:rPr>
          <w:rFonts w:ascii="HGPｺﾞｼｯｸM" w:eastAsia="HGPｺﾞｼｯｸM" w:hint="eastAsia"/>
          <w:noProof/>
          <w:sz w:val="20"/>
          <w:szCs w:val="20"/>
        </w:rPr>
        <w:t>糸魚川中学校　事務</w:t>
      </w:r>
      <w:r w:rsidR="000E0582" w:rsidRPr="00F42EDB">
        <w:rPr>
          <w:rFonts w:ascii="HGPｺﾞｼｯｸM" w:eastAsia="HGPｺﾞｼｯｸM" w:hint="eastAsia"/>
          <w:noProof/>
          <w:sz w:val="20"/>
          <w:szCs w:val="20"/>
        </w:rPr>
        <w:t xml:space="preserve">室 </w:t>
      </w:r>
    </w:p>
    <w:p w:rsidR="00B40490" w:rsidRPr="00F42EDB" w:rsidRDefault="00B40490" w:rsidP="00DB6E31">
      <w:pPr>
        <w:ind w:firstLineChars="200" w:firstLine="420"/>
        <w:jc w:val="left"/>
        <w:rPr>
          <w:rFonts w:ascii="HGPｺﾞｼｯｸM" w:eastAsia="HGPｺﾞｼｯｸM"/>
          <w:noProof/>
          <w:szCs w:val="21"/>
        </w:rPr>
      </w:pPr>
      <w:r w:rsidRPr="00F42EDB">
        <w:rPr>
          <w:rFonts w:ascii="HGPｺﾞｼｯｸM" w:eastAsia="HGPｺﾞｼｯｸM" w:hint="eastAsia"/>
          <w:noProof/>
          <w:szCs w:val="21"/>
        </w:rPr>
        <w:t>ＪＲの</w:t>
      </w:r>
      <w:r w:rsidR="00901A2F" w:rsidRPr="00F42EDB">
        <w:rPr>
          <w:rFonts w:ascii="HGPｺﾞｼｯｸM" w:eastAsia="HGPｺﾞｼｯｸM" w:hint="eastAsia"/>
          <w:noProof/>
          <w:szCs w:val="21"/>
        </w:rPr>
        <w:t>乗車区間の距離が</w:t>
      </w:r>
      <w:r w:rsidRPr="00F42EDB">
        <w:rPr>
          <w:rFonts w:ascii="HGPｺﾞｼｯｸM" w:eastAsia="HGPｺﾞｼｯｸM" w:hint="eastAsia"/>
          <w:noProof/>
          <w:szCs w:val="21"/>
        </w:rPr>
        <w:t>片道100km以上</w:t>
      </w:r>
      <w:r w:rsidR="00901A2F" w:rsidRPr="00F42EDB">
        <w:rPr>
          <w:rFonts w:ascii="HGPｺﾞｼｯｸM" w:eastAsia="HGPｺﾞｼｯｸM" w:hint="eastAsia"/>
          <w:noProof/>
          <w:szCs w:val="21"/>
        </w:rPr>
        <w:t>で、</w:t>
      </w:r>
      <w:r w:rsidR="00DB6E31">
        <w:rPr>
          <w:rFonts w:ascii="HGPｺﾞｼｯｸM" w:eastAsia="HGPｺﾞｼｯｸM" w:hint="eastAsia"/>
          <w:noProof/>
          <w:szCs w:val="21"/>
        </w:rPr>
        <w:t>裏面「取扱要領」の</w:t>
      </w:r>
      <w:r w:rsidR="00901A2F" w:rsidRPr="00F42EDB">
        <w:rPr>
          <w:rFonts w:ascii="HGPｺﾞｼｯｸM" w:eastAsia="HGPｺﾞｼｯｸM" w:hint="eastAsia"/>
          <w:noProof/>
          <w:szCs w:val="21"/>
        </w:rPr>
        <w:t>使用目的</w:t>
      </w:r>
      <w:r w:rsidR="00132EE2" w:rsidRPr="00F42EDB">
        <w:rPr>
          <w:rFonts w:ascii="HGPｺﾞｼｯｸM" w:eastAsia="HGPｺﾞｼｯｸM" w:hint="eastAsia"/>
          <w:noProof/>
          <w:szCs w:val="21"/>
        </w:rPr>
        <w:t>に該当する場合</w:t>
      </w:r>
      <w:r w:rsidRPr="00F42EDB">
        <w:rPr>
          <w:rFonts w:ascii="HGPｺﾞｼｯｸM" w:eastAsia="HGPｺﾞｼｯｸM" w:hint="eastAsia"/>
          <w:noProof/>
          <w:szCs w:val="21"/>
        </w:rPr>
        <w:t>に発行します。</w:t>
      </w:r>
    </w:p>
    <w:p w:rsidR="00A603B2" w:rsidRPr="00F42EDB" w:rsidRDefault="00DB6E31" w:rsidP="00DB6E31">
      <w:pPr>
        <w:ind w:firstLineChars="200" w:firstLine="420"/>
        <w:jc w:val="left"/>
        <w:rPr>
          <w:rFonts w:ascii="HGPｺﾞｼｯｸM" w:eastAsia="HGPｺﾞｼｯｸM"/>
          <w:noProof/>
          <w:szCs w:val="21"/>
        </w:rPr>
      </w:pPr>
      <w:r>
        <w:rPr>
          <w:rFonts w:ascii="HGPｺﾞｼｯｸM" w:eastAsia="HGPｺﾞｼｯｸM" w:hint="eastAsia"/>
          <w:noProof/>
          <w:szCs w:val="21"/>
        </w:rPr>
        <w:t>「学生割引証</w:t>
      </w:r>
      <w:r w:rsidR="00C72542" w:rsidRPr="00F42EDB">
        <w:rPr>
          <w:rFonts w:ascii="HGPｺﾞｼｯｸM" w:eastAsia="HGPｺﾞｼｯｸM" w:hint="eastAsia"/>
          <w:noProof/>
          <w:szCs w:val="21"/>
        </w:rPr>
        <w:t>交付願</w:t>
      </w:r>
      <w:r>
        <w:rPr>
          <w:rFonts w:ascii="HGPｺﾞｼｯｸM" w:eastAsia="HGPｺﾞｼｯｸM" w:hint="eastAsia"/>
          <w:noProof/>
          <w:szCs w:val="21"/>
        </w:rPr>
        <w:t>」</w:t>
      </w:r>
      <w:r w:rsidR="0034397E" w:rsidRPr="00F42EDB">
        <w:rPr>
          <w:rFonts w:ascii="HGPｺﾞｼｯｸM" w:eastAsia="HGPｺﾞｼｯｸM" w:hint="eastAsia"/>
          <w:noProof/>
          <w:szCs w:val="21"/>
        </w:rPr>
        <w:t>に必要事項を記入して、</w:t>
      </w:r>
      <w:r w:rsidR="002813F1" w:rsidRPr="00F42EDB">
        <w:rPr>
          <w:rFonts w:ascii="HGPｺﾞｼｯｸM" w:eastAsia="HGPｺﾞｼｯｸM" w:hint="eastAsia"/>
          <w:noProof/>
          <w:szCs w:val="21"/>
        </w:rPr>
        <w:t>余裕をもって</w:t>
      </w:r>
      <w:r w:rsidR="00132EE2" w:rsidRPr="00F42EDB">
        <w:rPr>
          <w:rFonts w:ascii="HGPｺﾞｼｯｸM" w:eastAsia="HGPｺﾞｼｯｸM" w:hint="eastAsia"/>
          <w:noProof/>
          <w:szCs w:val="21"/>
        </w:rPr>
        <w:t>事前に</w:t>
      </w:r>
      <w:r w:rsidR="0034397E" w:rsidRPr="00F42EDB">
        <w:rPr>
          <w:rFonts w:ascii="HGPｺﾞｼｯｸM" w:eastAsia="HGPｺﾞｼｯｸM" w:hint="eastAsia"/>
          <w:noProof/>
          <w:szCs w:val="21"/>
        </w:rPr>
        <w:t>学級担任に提出してください。</w:t>
      </w:r>
    </w:p>
    <w:p w:rsidR="00EA5513" w:rsidRPr="00F42EDB" w:rsidRDefault="00DB6E31" w:rsidP="00DB6E31">
      <w:pPr>
        <w:ind w:firstLineChars="200" w:firstLine="420"/>
        <w:jc w:val="left"/>
        <w:rPr>
          <w:rFonts w:ascii="HGPｺﾞｼｯｸM" w:eastAsia="HGPｺﾞｼｯｸM"/>
          <w:noProof/>
          <w:szCs w:val="21"/>
        </w:rPr>
      </w:pPr>
      <w:r>
        <w:rPr>
          <w:rFonts w:ascii="HGPｺﾞｼｯｸM" w:eastAsia="HGPｺﾞｼｯｸM" w:hint="eastAsia"/>
          <w:noProof/>
          <w:szCs w:val="21"/>
        </w:rPr>
        <w:t>「学生割引証</w:t>
      </w:r>
      <w:r w:rsidR="00EA5513" w:rsidRPr="00F42EDB">
        <w:rPr>
          <w:rFonts w:ascii="HGPｺﾞｼｯｸM" w:eastAsia="HGPｺﾞｼｯｸM" w:hint="eastAsia"/>
          <w:noProof/>
          <w:szCs w:val="21"/>
        </w:rPr>
        <w:t>交付願」の用紙は</w:t>
      </w:r>
      <w:r w:rsidR="00F42EDB">
        <w:rPr>
          <w:rFonts w:ascii="HGPｺﾞｼｯｸM" w:eastAsia="HGPｺﾞｼｯｸM" w:hint="eastAsia"/>
          <w:noProof/>
          <w:szCs w:val="21"/>
        </w:rPr>
        <w:t>学級</w:t>
      </w:r>
      <w:r w:rsidR="00EA5513" w:rsidRPr="00F42EDB">
        <w:rPr>
          <w:rFonts w:ascii="HGPｺﾞｼｯｸM" w:eastAsia="HGPｺﾞｼｯｸM" w:hint="eastAsia"/>
          <w:noProof/>
          <w:szCs w:val="21"/>
        </w:rPr>
        <w:t>担任又は事務室に連絡するか、学校ＨＰからダウンロードしてください。</w:t>
      </w:r>
    </w:p>
    <w:p w:rsidR="000B031E" w:rsidRPr="00F42EDB" w:rsidRDefault="00B40490" w:rsidP="00DB6E31">
      <w:pPr>
        <w:ind w:firstLineChars="200" w:firstLine="420"/>
        <w:jc w:val="left"/>
        <w:rPr>
          <w:rFonts w:ascii="HGPｺﾞｼｯｸM" w:eastAsia="HGPｺﾞｼｯｸM"/>
          <w:noProof/>
          <w:szCs w:val="21"/>
        </w:rPr>
      </w:pPr>
      <w:r w:rsidRPr="00F42EDB">
        <w:rPr>
          <w:rFonts w:ascii="HGPｺﾞｼｯｸM" w:eastAsia="HGPｺﾞｼｯｸM" w:hint="eastAsia"/>
          <w:noProof/>
          <w:szCs w:val="21"/>
          <w:u w:val="wave"/>
        </w:rPr>
        <w:t>記入もれ、押印もれのないようにお願いします。</w:t>
      </w:r>
      <w:r w:rsidR="00922218" w:rsidRPr="00F42EDB">
        <w:rPr>
          <w:rFonts w:ascii="HGPｺﾞｼｯｸM" w:eastAsia="HGPｺﾞｼｯｸM" w:hint="eastAsia"/>
          <w:noProof/>
          <w:szCs w:val="21"/>
        </w:rPr>
        <w:t>学生割引証は学級担任</w:t>
      </w:r>
      <w:r w:rsidRPr="00F42EDB">
        <w:rPr>
          <w:rFonts w:ascii="HGPｺﾞｼｯｸM" w:eastAsia="HGPｺﾞｼｯｸM" w:hint="eastAsia"/>
          <w:noProof/>
          <w:szCs w:val="21"/>
        </w:rPr>
        <w:t>から生徒に渡します。</w:t>
      </w:r>
    </w:p>
    <w:p w:rsidR="00922218" w:rsidRPr="000E0582" w:rsidRDefault="000E0582" w:rsidP="00DB6E31">
      <w:pPr>
        <w:ind w:firstLineChars="200" w:firstLine="420"/>
        <w:jc w:val="left"/>
        <w:rPr>
          <w:rFonts w:ascii="HGPｺﾞｼｯｸM" w:eastAsia="HGPｺﾞｼｯｸM"/>
          <w:noProof/>
          <w:sz w:val="22"/>
        </w:rPr>
      </w:pPr>
      <w:r w:rsidRPr="00F42EDB">
        <w:rPr>
          <w:rFonts w:ascii="HGPｺﾞｼｯｸM" w:eastAsia="HGPｺﾞｼｯｸM" w:hint="eastAsia"/>
          <w:noProof/>
          <w:szCs w:val="21"/>
        </w:rPr>
        <w:t>乗車券</w:t>
      </w:r>
      <w:r w:rsidR="00F42EDB">
        <w:rPr>
          <w:rFonts w:ascii="HGPｺﾞｼｯｸM" w:eastAsia="HGPｺﾞｼｯｸM" w:hint="eastAsia"/>
          <w:noProof/>
          <w:szCs w:val="21"/>
        </w:rPr>
        <w:t>を購入する際、</w:t>
      </w:r>
      <w:r w:rsidRPr="00F42EDB">
        <w:rPr>
          <w:rFonts w:ascii="HGPｺﾞｼｯｸM" w:eastAsia="HGPｺﾞｼｯｸM" w:hint="eastAsia"/>
          <w:noProof/>
          <w:szCs w:val="21"/>
        </w:rPr>
        <w:t>生徒手帳が必要になりますので</w:t>
      </w:r>
      <w:r w:rsidR="00F42EDB">
        <w:rPr>
          <w:rFonts w:ascii="HGPｺﾞｼｯｸM" w:eastAsia="HGPｺﾞｼｯｸM" w:hint="eastAsia"/>
          <w:noProof/>
          <w:szCs w:val="21"/>
        </w:rPr>
        <w:t>、</w:t>
      </w:r>
      <w:r w:rsidRPr="00F42EDB">
        <w:rPr>
          <w:rFonts w:ascii="HGPｺﾞｼｯｸM" w:eastAsia="HGPｺﾞｼｯｸM" w:hint="eastAsia"/>
          <w:noProof/>
          <w:szCs w:val="21"/>
        </w:rPr>
        <w:t>忘れずにお持ちください。</w:t>
      </w:r>
    </w:p>
    <w:p w:rsidR="000E0582" w:rsidRPr="00DB6E31" w:rsidRDefault="00DB6E31" w:rsidP="00922218">
      <w:pPr>
        <w:jc w:val="center"/>
        <w:rPr>
          <w:rFonts w:ascii="HGPｺﾞｼｯｸM" w:eastAsia="HGPｺﾞｼｯｸM"/>
          <w:noProof/>
          <w:szCs w:val="21"/>
        </w:rPr>
      </w:pPr>
      <w:r>
        <w:rPr>
          <w:rFonts w:ascii="HGSｺﾞｼｯｸM" w:eastAsia="HGSｺﾞｼｯｸM" w:hint="eastAsia"/>
          <w:noProof/>
          <w:sz w:val="22"/>
        </w:rPr>
        <w:t xml:space="preserve">　　　　　　　　　　　　　　　　　　　　　　　　　　　　　　　　</w:t>
      </w:r>
    </w:p>
    <w:p w:rsidR="0079728A" w:rsidRDefault="005618B5" w:rsidP="000B031E">
      <w:pPr>
        <w:jc w:val="center"/>
      </w:pPr>
      <w:r>
        <w:rPr>
          <w:noProof/>
        </w:rPr>
        <w:pict>
          <v:roundrect id="_x0000_s1051" style="position:absolute;left:0;text-align:left;margin-left:83.55pt;margin-top:8in;width:333.75pt;height:38.55pt;z-index:251681792" arcsize="10923f">
            <v:textbox inset="5.85pt,.7pt,5.85pt,.7pt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90pt;margin-top:8in;width:327.3pt;height:36pt;z-index:251683840" filled="f" stroked="f">
            <v:textbox style="mso-next-textbox:#_x0000_s1053" inset="5.85pt,.7pt,5.85pt,.7pt">
              <w:txbxContent>
                <w:p w:rsidR="00B40490" w:rsidRPr="00166F69" w:rsidRDefault="00F42EDB">
                  <w:pPr>
                    <w:rPr>
                      <w:rFonts w:ascii="HGPｺﾞｼｯｸM" w:eastAsia="HGPｺﾞｼｯｸM"/>
                      <w:b/>
                    </w:rPr>
                  </w:pPr>
                  <w:r>
                    <w:rPr>
                      <w:rFonts w:ascii="HGPｺﾞｼｯｸM" w:eastAsia="HGPｺﾞｼｯｸM" w:hint="eastAsia"/>
                      <w:b/>
                    </w:rPr>
                    <w:t>学級</w:t>
                  </w:r>
                  <w:r w:rsidR="00B40490" w:rsidRPr="00166F69">
                    <w:rPr>
                      <w:rFonts w:ascii="HGPｺﾞｼｯｸM" w:eastAsia="HGPｺﾞｼｯｸM" w:hint="eastAsia"/>
                      <w:b/>
                    </w:rPr>
                    <w:t>担任</w:t>
                  </w:r>
                  <w:r w:rsidR="002B1861">
                    <w:rPr>
                      <w:rFonts w:ascii="HGPｺﾞｼｯｸM" w:eastAsia="HGPｺﾞｼｯｸM" w:hint="eastAsia"/>
                      <w:b/>
                    </w:rPr>
                    <w:t xml:space="preserve">に提出　⇒　</w:t>
                  </w:r>
                  <w:r>
                    <w:rPr>
                      <w:rFonts w:ascii="HGPｺﾞｼｯｸM" w:eastAsia="HGPｺﾞｼｯｸM" w:hint="eastAsia"/>
                      <w:b/>
                    </w:rPr>
                    <w:t>学級</w:t>
                  </w:r>
                  <w:r w:rsidR="002B1861">
                    <w:rPr>
                      <w:rFonts w:ascii="HGPｺﾞｼｯｸM" w:eastAsia="HGPｺﾞｼｯｸM" w:hint="eastAsia"/>
                      <w:b/>
                    </w:rPr>
                    <w:t xml:space="preserve">担任が確認（押印）　⇒　学割発行（事務室）　⇒　</w:t>
                  </w:r>
                  <w:r>
                    <w:rPr>
                      <w:rFonts w:ascii="HGPｺﾞｼｯｸM" w:eastAsia="HGPｺﾞｼｯｸM" w:hint="eastAsia"/>
                      <w:b/>
                    </w:rPr>
                    <w:t>学級</w:t>
                  </w:r>
                  <w:r w:rsidR="002B1861">
                    <w:rPr>
                      <w:rFonts w:ascii="HGPｺﾞｼｯｸM" w:eastAsia="HGPｺﾞｼｯｸM" w:hint="eastAsia"/>
                      <w:b/>
                    </w:rPr>
                    <w:t>担任経由で交付　（急ぎの場合は事務室にご連絡ください）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2" style="position:absolute;left:0;text-align:left;margin-left:75.55pt;margin-top:509.05pt;width:24.2pt;height:27.3pt;z-index:251673600" filled="f" strokeweight="1.5pt">
            <v:textbox inset="5.85pt,.7pt,5.85pt,.7pt"/>
          </v:oval>
        </w:pict>
      </w:r>
      <w:r>
        <w:rPr>
          <w:noProof/>
        </w:rPr>
        <w:pict>
          <v:shape id="_x0000_s1041" type="#_x0000_t202" style="position:absolute;left:0;text-align:left;margin-left:65.8pt;margin-top:508.5pt;width:37.5pt;height:40.65pt;z-index:251672576" filled="f" stroked="f">
            <v:textbox style="layout-flow:vertical-ideographic;mso-next-textbox:#_x0000_s1041" inset="5.85pt,.7pt,5.85pt,.7pt">
              <w:txbxContent>
                <w:p w:rsidR="00B40490" w:rsidRPr="00171025" w:rsidRDefault="00B40490">
                  <w:pPr>
                    <w:rPr>
                      <w:rFonts w:ascii="HGP半古印体" w:eastAsia="HGP半古印体"/>
                      <w:sz w:val="24"/>
                      <w:szCs w:val="24"/>
                    </w:rPr>
                  </w:pPr>
                  <w:r w:rsidRPr="00171025">
                    <w:rPr>
                      <w:rFonts w:ascii="HGP半古印体" w:eastAsia="HGP半古印体" w:hint="eastAsia"/>
                      <w:sz w:val="24"/>
                      <w:szCs w:val="24"/>
                    </w:rPr>
                    <w:t>佐藤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61" style="position:absolute;left:0;text-align:left;margin-left:343.3pt;margin-top:324pt;width:174pt;height:43pt;z-index:251688960" arcsize="10923f">
            <v:textbox inset="5.85pt,.7pt,5.85pt,.7pt"/>
          </v:roundrect>
        </w:pict>
      </w:r>
      <w:r>
        <w:rPr>
          <w:noProof/>
        </w:rPr>
        <w:pict>
          <v:shape id="_x0000_s1062" type="#_x0000_t202" style="position:absolute;left:0;text-align:left;margin-left:341.8pt;margin-top:326.5pt;width:175.5pt;height:36.75pt;z-index:251689984" filled="f" stroked="f">
            <v:textbox style="mso-next-textbox:#_x0000_s1062" inset="5.85pt,.7pt,5.85pt,.7pt">
              <w:txbxContent>
                <w:p w:rsidR="000E0582" w:rsidRPr="007D3253" w:rsidRDefault="00A64C16">
                  <w:pPr>
                    <w:rPr>
                      <w:rFonts w:ascii="HGPｺﾞｼｯｸM" w:eastAsia="HGPｺﾞｼｯｸM"/>
                      <w:b/>
                      <w:sz w:val="18"/>
                      <w:szCs w:val="18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sz w:val="18"/>
                      <w:szCs w:val="18"/>
                    </w:rPr>
                    <w:t>片道の</w:t>
                  </w:r>
                  <w:r w:rsidR="000E0582" w:rsidRPr="007D3253">
                    <w:rPr>
                      <w:rFonts w:ascii="HGPｺﾞｼｯｸM" w:eastAsia="HGPｺﾞｼｯｸM" w:hint="eastAsia"/>
                      <w:b/>
                      <w:sz w:val="18"/>
                      <w:szCs w:val="18"/>
                    </w:rPr>
                    <w:t>距離により、往復乗車券</w:t>
                  </w:r>
                  <w:r w:rsidR="007D3253">
                    <w:rPr>
                      <w:rFonts w:ascii="HGPｺﾞｼｯｸM" w:eastAsia="HGPｺﾞｼｯｸM" w:hint="eastAsia"/>
                      <w:b/>
                      <w:sz w:val="18"/>
                      <w:szCs w:val="18"/>
                    </w:rPr>
                    <w:t>の有効期間</w:t>
                  </w:r>
                  <w:r>
                    <w:rPr>
                      <w:rFonts w:ascii="HGPｺﾞｼｯｸM" w:eastAsia="HGPｺﾞｼｯｸM" w:hint="eastAsia"/>
                      <w:b/>
                      <w:sz w:val="18"/>
                      <w:szCs w:val="18"/>
                    </w:rPr>
                    <w:t>は</w:t>
                  </w:r>
                  <w:r w:rsidR="007D3253">
                    <w:rPr>
                      <w:rFonts w:ascii="HGPｺﾞｼｯｸM" w:eastAsia="HGPｺﾞｼｯｸM" w:hint="eastAsia"/>
                      <w:b/>
                      <w:sz w:val="18"/>
                      <w:szCs w:val="18"/>
                    </w:rPr>
                    <w:t>異なります。</w:t>
                  </w:r>
                  <w:r w:rsidR="00261B13">
                    <w:rPr>
                      <w:rFonts w:ascii="HGPｺﾞｼｯｸM" w:eastAsia="HGPｺﾞｼｯｸM" w:hint="eastAsia"/>
                      <w:b/>
                      <w:sz w:val="18"/>
                      <w:szCs w:val="18"/>
                    </w:rPr>
                    <w:t>東京の場合は７日間です。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66.8pt;margin-top:338.5pt;width:40.2pt;height:21.5pt;z-index:251671552" filled="f" stroked="f">
            <v:textbox style="mso-next-textbox:#_x0000_s1039" inset="5.85pt,.7pt,5.85pt,.7pt">
              <w:txbxContent>
                <w:p w:rsidR="00B40490" w:rsidRPr="00137F6E" w:rsidRDefault="00B40490">
                  <w:pPr>
                    <w:rPr>
                      <w:rFonts w:ascii="HGP行刻" w:eastAsia="HGP行刻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ascii="HGP行刻" w:eastAsia="HGP行刻" w:hint="eastAsia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5" style="position:absolute;left:0;text-align:left;margin-left:341.8pt;margin-top:229.05pt;width:42.75pt;height:17.9pt;z-index:251684864" filled="f" strokeweight="1.5pt">
            <v:textbox inset="5.85pt,.7pt,5.85pt,.7pt"/>
          </v:oval>
        </w:pict>
      </w:r>
      <w:r>
        <w:rPr>
          <w:noProof/>
        </w:rPr>
        <w:pict>
          <v:shape id="_x0000_s1033" type="#_x0000_t202" style="position:absolute;left:0;text-align:left;margin-left:287.55pt;margin-top:132.25pt;width:90.45pt;height:27.05pt;z-index:251665408" filled="f" stroked="f">
            <v:textbox style="mso-next-textbox:#_x0000_s1033" inset="5.85pt,.7pt,5.85pt,.7pt">
              <w:txbxContent>
                <w:p w:rsidR="00B40490" w:rsidRPr="004F535D" w:rsidRDefault="000E0582">
                  <w:pPr>
                    <w:rPr>
                      <w:rFonts w:ascii="HGP行刻" w:eastAsia="HGP行刻"/>
                    </w:rPr>
                  </w:pPr>
                  <w:r>
                    <w:rPr>
                      <w:rFonts w:ascii="HGP行刻" w:eastAsia="HGP行刻" w:hint="eastAsia"/>
                    </w:rPr>
                    <w:t>糸魚川　太郎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94pt;margin-top:78.45pt;width:145.25pt;height:35.8pt;z-index:251687936" filled="f" stroked="f">
            <v:textbox inset="5.85pt,.7pt,5.85pt,.7pt">
              <w:txbxContent>
                <w:p w:rsidR="00EA5513" w:rsidRPr="002813F1" w:rsidRDefault="00EA5513">
                  <w:pPr>
                    <w:rPr>
                      <w:rFonts w:ascii="HGPｺﾞｼｯｸM" w:eastAsia="HGPｺﾞｼｯｸM"/>
                      <w:b/>
                      <w:sz w:val="18"/>
                      <w:szCs w:val="18"/>
                    </w:rPr>
                  </w:pPr>
                  <w:r w:rsidRPr="002813F1">
                    <w:rPr>
                      <w:rFonts w:ascii="HGPｺﾞｼｯｸM" w:eastAsia="HGPｺﾞｼｯｸM" w:hint="eastAsia"/>
                      <w:b/>
                      <w:sz w:val="18"/>
                      <w:szCs w:val="18"/>
                    </w:rPr>
                    <w:t>証明書番号となりますので、</w:t>
                  </w:r>
                </w:p>
                <w:p w:rsidR="00EA5513" w:rsidRPr="002813F1" w:rsidRDefault="00FF50FC">
                  <w:pPr>
                    <w:rPr>
                      <w:rFonts w:ascii="HGPｺﾞｼｯｸM" w:eastAsia="HGPｺﾞｼｯｸM"/>
                      <w:b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sz w:val="18"/>
                      <w:szCs w:val="18"/>
                    </w:rPr>
                    <w:t>｢</w:t>
                  </w:r>
                  <w:r w:rsidR="00EA5513" w:rsidRPr="002813F1">
                    <w:rPr>
                      <w:rFonts w:ascii="HGPｺﾞｼｯｸM" w:eastAsia="HGPｺﾞｼｯｸM" w:hint="eastAsia"/>
                      <w:b/>
                      <w:sz w:val="18"/>
                      <w:szCs w:val="18"/>
                    </w:rPr>
                    <w:t>年組番</w:t>
                  </w:r>
                  <w:r>
                    <w:rPr>
                      <w:rFonts w:ascii="HGPｺﾞｼｯｸM" w:eastAsia="HGPｺﾞｼｯｸM" w:hint="eastAsia"/>
                      <w:b/>
                      <w:sz w:val="18"/>
                      <w:szCs w:val="18"/>
                    </w:rPr>
                    <w:t>｣</w:t>
                  </w:r>
                  <w:r w:rsidR="00EA5513" w:rsidRPr="002813F1">
                    <w:rPr>
                      <w:rFonts w:ascii="HGPｺﾞｼｯｸM" w:eastAsia="HGPｺﾞｼｯｸM" w:hint="eastAsia"/>
                      <w:b/>
                      <w:sz w:val="18"/>
                      <w:szCs w:val="18"/>
                    </w:rPr>
                    <w:t>は忘れず記入</w:t>
                  </w:r>
                  <w:r w:rsidR="002813F1" w:rsidRPr="002813F1">
                    <w:rPr>
                      <w:rFonts w:ascii="HGPｺﾞｼｯｸM" w:eastAsia="HGPｺﾞｼｯｸM" w:hint="eastAsia"/>
                      <w:b/>
                      <w:sz w:val="18"/>
                      <w:szCs w:val="18"/>
                    </w:rPr>
                    <w:t>してください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80.05pt;margin-top:109pt;width:138.75pt;height:22.55pt;z-index:251664384" filled="f" stroked="f">
            <v:textbox style="mso-next-textbox:#_x0000_s1032" inset="5.85pt,.7pt,5.85pt,.7pt">
              <w:txbxContent>
                <w:p w:rsidR="00B40490" w:rsidRDefault="00B40490">
                  <w:pPr>
                    <w:rPr>
                      <w:rFonts w:ascii="HGP行刻" w:eastAsia="HGP行刻"/>
                    </w:rPr>
                  </w:pPr>
                  <w:r>
                    <w:rPr>
                      <w:rFonts w:ascii="HGP行刻" w:eastAsia="HGP行刻" w:hint="eastAsia"/>
                    </w:rPr>
                    <w:t xml:space="preserve"> </w:t>
                  </w:r>
                  <w:r w:rsidR="00C15F3E">
                    <w:rPr>
                      <w:rFonts w:ascii="HGP行刻" w:eastAsia="HGP行刻" w:hint="eastAsia"/>
                    </w:rPr>
                    <w:t>糸魚</w:t>
                  </w:r>
                  <w:r w:rsidR="000E0582">
                    <w:rPr>
                      <w:rFonts w:ascii="HGP行刻" w:eastAsia="HGP行刻" w:hint="eastAsia"/>
                    </w:rPr>
                    <w:t>川　花子</w:t>
                  </w:r>
                  <w:r w:rsidR="00C15F3E">
                    <w:rPr>
                      <w:rFonts w:ascii="HGP行刻" w:eastAsia="HGP行刻" w:hint="eastAsia"/>
                    </w:rPr>
                    <w:t xml:space="preserve">　</w:t>
                  </w:r>
                  <w:r>
                    <w:rPr>
                      <w:rFonts w:ascii="HGP行刻" w:eastAsia="HGP行刻" w:hint="eastAsia"/>
                    </w:rPr>
                    <w:t xml:space="preserve">　</w:t>
                  </w:r>
                  <w:r w:rsidR="000E0582">
                    <w:rPr>
                      <w:rFonts w:ascii="HGP行刻" w:eastAsia="HGP行刻" w:hint="eastAsia"/>
                    </w:rPr>
                    <w:t xml:space="preserve"> </w:t>
                  </w:r>
                  <w:r>
                    <w:rPr>
                      <w:rFonts w:ascii="HGP行刻" w:eastAsia="HGP行刻" w:hint="eastAsia"/>
                    </w:rPr>
                    <w:t xml:space="preserve">　</w:t>
                  </w:r>
                  <w:r w:rsidR="00A3362B">
                    <w:rPr>
                      <w:rFonts w:ascii="HGP行刻" w:eastAsia="HGP行刻" w:hint="eastAsia"/>
                    </w:rPr>
                    <w:t xml:space="preserve">  </w:t>
                  </w:r>
                  <w:r>
                    <w:rPr>
                      <w:rFonts w:ascii="HGP行刻" w:eastAsia="HGP行刻" w:hint="eastAsia"/>
                    </w:rPr>
                    <w:t>13</w:t>
                  </w:r>
                </w:p>
                <w:p w:rsidR="00B40490" w:rsidRPr="004F535D" w:rsidRDefault="00B40490">
                  <w:pPr>
                    <w:rPr>
                      <w:rFonts w:ascii="HGP行刻" w:eastAsia="HGP行刻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059" style="position:absolute;left:0;text-align:left;margin-left:396pt;margin-top:76.75pt;width:135pt;height:39pt;z-index:251686912" arcsize="10923f">
            <v:textbox inset="5.85pt,.7pt,5.85pt,.7pt"/>
          </v:roundrect>
        </w:pict>
      </w:r>
      <w:r>
        <w:rPr>
          <w:noProof/>
        </w:rPr>
        <w:pict>
          <v:shape id="_x0000_s1031" type="#_x0000_t202" style="position:absolute;left:0;text-align:left;margin-left:287.55pt;margin-top:85pt;width:120pt;height:20.3pt;z-index:251663360" filled="f" stroked="f">
            <v:textbox style="mso-next-textbox:#_x0000_s1031" inset="5.85pt,.7pt,5.85pt,.7pt">
              <w:txbxContent>
                <w:p w:rsidR="00B40490" w:rsidRPr="004F535D" w:rsidRDefault="00B40490" w:rsidP="00A3362B">
                  <w:pPr>
                    <w:ind w:firstLineChars="50" w:firstLine="105"/>
                    <w:rPr>
                      <w:rFonts w:ascii="HGP行刻" w:eastAsia="HGP行刻"/>
                    </w:rPr>
                  </w:pPr>
                  <w:r>
                    <w:rPr>
                      <w:rFonts w:ascii="HGP行刻" w:eastAsia="HGP行刻" w:hint="eastAsia"/>
                    </w:rPr>
                    <w:t xml:space="preserve">１　　　　</w:t>
                  </w:r>
                  <w:r w:rsidR="00A3362B">
                    <w:rPr>
                      <w:rFonts w:ascii="HGP行刻" w:eastAsia="HGP行刻" w:hint="eastAsia"/>
                    </w:rPr>
                    <w:t xml:space="preserve"> </w:t>
                  </w:r>
                  <w:r w:rsidR="002813F1">
                    <w:rPr>
                      <w:rFonts w:ascii="HGP行刻" w:eastAsia="HGP行刻" w:hint="eastAsia"/>
                    </w:rPr>
                    <w:t xml:space="preserve">１　　　</w:t>
                  </w:r>
                  <w:r w:rsidR="00A3362B">
                    <w:rPr>
                      <w:rFonts w:ascii="HGP行刻" w:eastAsia="HGP行刻" w:hint="eastAsia"/>
                    </w:rPr>
                    <w:t xml:space="preserve"> </w:t>
                  </w:r>
                  <w:r w:rsidR="002813F1">
                    <w:rPr>
                      <w:rFonts w:ascii="HGP行刻" w:eastAsia="HGP行刻" w:hint="eastAsia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21.1pt;margin-top:55.05pt;width:97.7pt;height:23.4pt;z-index:251662336" filled="f" stroked="f">
            <v:textbox style="mso-next-textbox:#_x0000_s1030" inset="5.85pt,.7pt,5.85pt,.7pt">
              <w:txbxContent>
                <w:p w:rsidR="00B40490" w:rsidRPr="004F535D" w:rsidRDefault="005618B5" w:rsidP="00A3362B">
                  <w:pPr>
                    <w:ind w:firstLineChars="50" w:firstLine="105"/>
                    <w:rPr>
                      <w:rFonts w:ascii="HGP行刻" w:eastAsia="HGP行刻"/>
                    </w:rPr>
                  </w:pPr>
                  <w:r>
                    <w:rPr>
                      <w:rFonts w:ascii="HGP行刻" w:eastAsia="HGP行刻" w:hint="eastAsia"/>
                    </w:rPr>
                    <w:t>２９</w:t>
                  </w:r>
                  <w:r w:rsidR="00A3362B">
                    <w:rPr>
                      <w:rFonts w:ascii="HGP行刻" w:eastAsia="HGP行刻" w:hint="eastAsia"/>
                    </w:rPr>
                    <w:t xml:space="preserve">　</w:t>
                  </w:r>
                  <w:r w:rsidR="00B40490">
                    <w:rPr>
                      <w:rFonts w:ascii="HGP行刻" w:eastAsia="HGP行刻" w:hint="eastAsia"/>
                    </w:rPr>
                    <w:t xml:space="preserve">　　</w:t>
                  </w:r>
                  <w:r w:rsidR="00A3362B">
                    <w:rPr>
                      <w:rFonts w:ascii="HGP行刻" w:eastAsia="HGP行刻" w:hint="eastAsia"/>
                    </w:rPr>
                    <w:t xml:space="preserve"> </w:t>
                  </w:r>
                  <w:r w:rsidR="00C15F3E">
                    <w:rPr>
                      <w:rFonts w:ascii="HGP行刻" w:eastAsia="HGP行刻" w:hint="eastAsia"/>
                    </w:rPr>
                    <w:t xml:space="preserve">4　　　</w:t>
                  </w:r>
                  <w:r>
                    <w:rPr>
                      <w:rFonts w:ascii="HGP行刻" w:eastAsia="HGP行刻" w:hint="eastAsia"/>
                    </w:rPr>
                    <w:t>1７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left:0;text-align:left;margin-left:52.8pt;margin-top:215.55pt;width:372.45pt;height:153.7pt;z-index:251661312" filled="f" strokeweight="2.25pt">
            <v:stroke dashstyle="1 1"/>
            <v:textbox inset="5.85pt,.7pt,5.85pt,.7pt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57.6pt;margin-top:161.1pt;width:20.1pt;height:22.5pt;flip:x y;z-index:251679744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346.05pt;margin-top:190.8pt;width:31.35pt;height:21.75pt;flip:x;z-index:251680768" o:connectortype="straight">
            <v:stroke endarrow="block"/>
          </v:shape>
        </w:pict>
      </w:r>
      <w:r>
        <w:rPr>
          <w:noProof/>
        </w:rPr>
        <w:pict>
          <v:shape id="_x0000_s1056" type="#_x0000_t202" style="position:absolute;left:0;text-align:left;margin-left:304.5pt;margin-top:275.55pt;width:88.05pt;height:21pt;z-index:251685888" filled="f" stroked="f">
            <v:textbox inset="5.85pt,.7pt,5.85pt,.7pt">
              <w:txbxContent>
                <w:p w:rsidR="002B1861" w:rsidRPr="002B1861" w:rsidRDefault="002B1861">
                  <w:pPr>
                    <w:rPr>
                      <w:rFonts w:ascii="HGP行刻" w:eastAsia="HGP行刻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 w:rsidRPr="002B1861">
                    <w:rPr>
                      <w:rFonts w:ascii="HGP行刻" w:eastAsia="HGP行刻" w:hint="eastAsia"/>
                    </w:rPr>
                    <w:t xml:space="preserve"> </w:t>
                  </w:r>
                  <w:r w:rsidR="00A3362B">
                    <w:rPr>
                      <w:rFonts w:ascii="HGP行刻" w:eastAsia="HGP行刻"/>
                    </w:rPr>
                    <w:t xml:space="preserve"> </w:t>
                  </w:r>
                  <w:r w:rsidRPr="002B1861">
                    <w:rPr>
                      <w:rFonts w:ascii="HGP行刻" w:eastAsia="HGP行刻" w:hint="eastAsi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66.8pt;margin-top:264.3pt;width:243.75pt;height:20.25pt;z-index:251669504" filled="f" stroked="f">
            <v:textbox style="mso-next-textbox:#_x0000_s1037" inset="5.85pt,.7pt,5.85pt,.7pt">
              <w:txbxContent>
                <w:p w:rsidR="00B40490" w:rsidRPr="00137F6E" w:rsidRDefault="005618B5">
                  <w:pPr>
                    <w:rPr>
                      <w:rFonts w:ascii="HGP行刻" w:eastAsia="HGP行刻"/>
                      <w:sz w:val="24"/>
                      <w:szCs w:val="24"/>
                    </w:rPr>
                  </w:pPr>
                  <w:r>
                    <w:rPr>
                      <w:rFonts w:ascii="HGP行刻" w:eastAsia="HGP行刻" w:hint="eastAsia"/>
                      <w:sz w:val="24"/>
                      <w:szCs w:val="24"/>
                    </w:rPr>
                    <w:t>２９</w:t>
                  </w:r>
                  <w:r w:rsidR="002B1861">
                    <w:rPr>
                      <w:rFonts w:ascii="HGP行刻" w:eastAsia="HGP行刻" w:hint="eastAsia"/>
                      <w:sz w:val="24"/>
                      <w:szCs w:val="24"/>
                    </w:rPr>
                    <w:t xml:space="preserve">　　　５　　　３</w:t>
                  </w:r>
                  <w:r w:rsidR="00B40490">
                    <w:rPr>
                      <w:rFonts w:ascii="HGP行刻" w:eastAsia="HGP行刻" w:hint="eastAsia"/>
                      <w:sz w:val="24"/>
                      <w:szCs w:val="24"/>
                    </w:rPr>
                    <w:t xml:space="preserve">　　　 　　</w:t>
                  </w:r>
                  <w:r w:rsidR="00A3362B">
                    <w:rPr>
                      <w:rFonts w:ascii="HGP行刻" w:eastAsia="HGP行刻" w:hint="eastAsia"/>
                      <w:sz w:val="24"/>
                      <w:szCs w:val="24"/>
                    </w:rPr>
                    <w:t xml:space="preserve"> </w:t>
                  </w:r>
                  <w:r w:rsidR="00B40490">
                    <w:rPr>
                      <w:rFonts w:ascii="HGP行刻" w:eastAsia="HGP行刻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HGP行刻" w:eastAsia="HGP行刻" w:hint="eastAsia"/>
                      <w:sz w:val="24"/>
                      <w:szCs w:val="24"/>
                    </w:rPr>
                    <w:t>２９</w:t>
                  </w:r>
                  <w:r w:rsidR="002B1861">
                    <w:rPr>
                      <w:rFonts w:ascii="HGP行刻" w:eastAsia="HGP行刻" w:hint="eastAsia"/>
                      <w:sz w:val="24"/>
                      <w:szCs w:val="24"/>
                    </w:rPr>
                    <w:t xml:space="preserve">　　　５　　　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15.3pt;margin-top:225pt;width:92.25pt;height:24.3pt;z-index:251668480" filled="f" stroked="f">
            <v:textbox style="mso-next-textbox:#_x0000_s1036" inset="5.85pt,.7pt,5.85pt,.7pt">
              <w:txbxContent>
                <w:p w:rsidR="00B40490" w:rsidRPr="00137F6E" w:rsidRDefault="00B40490">
                  <w:pPr>
                    <w:rPr>
                      <w:rFonts w:ascii="HGP行刻" w:eastAsia="HGP行刻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81.6pt;margin-top:167.55pt;width:127.65pt;height:50.7pt;z-index:251678720" filled="f" stroked="f">
            <v:textbox style="mso-next-textbox:#_x0000_s1048" inset="5.85pt,.7pt,5.85pt,.7pt">
              <w:txbxContent>
                <w:p w:rsidR="00B40490" w:rsidRPr="00A64C16" w:rsidRDefault="00B40490" w:rsidP="00B40490">
                  <w:pPr>
                    <w:rPr>
                      <w:rFonts w:ascii="HGPｺﾞｼｯｸM" w:eastAsia="HGPｺﾞｼｯｸM"/>
                      <w:b/>
                      <w:sz w:val="20"/>
                      <w:szCs w:val="20"/>
                    </w:rPr>
                  </w:pPr>
                  <w:r w:rsidRPr="00A64C16">
                    <w:rPr>
                      <w:rFonts w:ascii="HGPｺﾞｼｯｸM" w:eastAsia="HGPｺﾞｼｯｸM" w:hint="eastAsia"/>
                      <w:b/>
                      <w:sz w:val="20"/>
                      <w:szCs w:val="20"/>
                    </w:rPr>
                    <w:t>できるだけ保護者の方が</w:t>
                  </w:r>
                </w:p>
                <w:p w:rsidR="00B40490" w:rsidRPr="00A64C16" w:rsidRDefault="00B40490" w:rsidP="00B40490">
                  <w:pPr>
                    <w:jc w:val="left"/>
                    <w:rPr>
                      <w:rFonts w:ascii="HGPｺﾞｼｯｸM" w:eastAsia="HGPｺﾞｼｯｸM"/>
                      <w:b/>
                      <w:sz w:val="20"/>
                      <w:szCs w:val="20"/>
                    </w:rPr>
                  </w:pPr>
                  <w:r w:rsidRPr="00A64C16">
                    <w:rPr>
                      <w:rFonts w:ascii="HGPｺﾞｼｯｸM" w:eastAsia="HGPｺﾞｼｯｸM" w:hint="eastAsia"/>
                      <w:b/>
                      <w:sz w:val="20"/>
                      <w:szCs w:val="20"/>
                    </w:rPr>
                    <w:t>記入</w:t>
                  </w:r>
                  <w:r w:rsidR="002B1861" w:rsidRPr="00A64C16">
                    <w:rPr>
                      <w:rFonts w:ascii="HGPｺﾞｼｯｸM" w:eastAsia="HGPｺﾞｼｯｸM" w:hint="eastAsia"/>
                      <w:b/>
                      <w:sz w:val="20"/>
                      <w:szCs w:val="20"/>
                    </w:rPr>
                    <w:t>して</w:t>
                  </w:r>
                  <w:r w:rsidRPr="00A64C16">
                    <w:rPr>
                      <w:rFonts w:ascii="HGPｺﾞｼｯｸM" w:eastAsia="HGPｺﾞｼｯｸM" w:hint="eastAsia"/>
                      <w:b/>
                      <w:sz w:val="20"/>
                      <w:szCs w:val="20"/>
                    </w:rPr>
                    <w:t>ください。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7" style="position:absolute;left:0;text-align:left;margin-left:378.9pt;margin-top:166.05pt;width:122.4pt;height:39pt;z-index:251677696" arcsize="10923f">
            <v:textbox inset="5.85pt,.7pt,5.85pt,.7pt"/>
          </v:roundrect>
        </w:pict>
      </w:r>
      <w:r>
        <w:rPr>
          <w:noProof/>
        </w:rPr>
        <w:pict>
          <v:rect id="_x0000_s1028" style="position:absolute;left:0;text-align:left;margin-left:225.75pt;margin-top:47.55pt;width:206.25pt;height:108.45pt;z-index:251660288" filled="f" strokeweight="2.25pt">
            <v:stroke dashstyle="1 1"/>
            <v:textbox inset="5.85pt,.7pt,5.85pt,.7pt"/>
          </v:rect>
        </w:pict>
      </w:r>
      <w:bookmarkStart w:id="0" w:name="_GoBack"/>
      <w:r w:rsidR="00C15F3E" w:rsidRPr="00C15F3E">
        <w:rPr>
          <w:noProof/>
        </w:rPr>
        <w:drawing>
          <wp:inline distT="0" distB="0" distL="0" distR="0">
            <wp:extent cx="5120640" cy="72249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656" cy="723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pict>
          <v:shape id="_x0000_s1052" type="#_x0000_t32" style="position:absolute;left:0;text-align:left;margin-left:90pt;margin-top:549pt;width:27pt;height:27pt;flip:x y;z-index:25168281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46" type="#_x0000_t202" style="position:absolute;left:0;text-align:left;margin-left:36pt;margin-top:13.05pt;width:1in;height:22.95pt;z-index:251676672;mso-position-horizontal-relative:text;mso-position-vertical-relative:text" filled="f" stroked="f">
            <v:textbox style="mso-next-textbox:#_x0000_s1046" inset="5.85pt,.7pt,5.85pt,.7pt">
              <w:txbxContent>
                <w:p w:rsidR="00B40490" w:rsidRPr="00166F69" w:rsidRDefault="00B40490" w:rsidP="00166F69">
                  <w:pPr>
                    <w:jc w:val="center"/>
                    <w:rPr>
                      <w:rFonts w:ascii="HGP平成丸ｺﾞｼｯｸ体W8" w:eastAsia="HGP平成丸ｺﾞｼｯｸ体W8"/>
                      <w:sz w:val="24"/>
                      <w:szCs w:val="24"/>
                    </w:rPr>
                  </w:pPr>
                  <w:r w:rsidRPr="00166F69">
                    <w:rPr>
                      <w:rFonts w:ascii="HGP平成丸ｺﾞｼｯｸ体W8" w:eastAsia="HGP平成丸ｺﾞｼｯｸ体W8" w:hint="eastAsia"/>
                      <w:sz w:val="24"/>
                      <w:szCs w:val="24"/>
                    </w:rPr>
                    <w:t>記入例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5" style="position:absolute;left:0;text-align:left;margin-left:36pt;margin-top:9pt;width:1in;height:27pt;z-index:251675648;mso-position-horizontal-relative:text;mso-position-vertical-relative:text" arcsize="10923f" strokeweight="3pt">
            <v:stroke linestyle="thinThin"/>
            <v:textbox inset="5.85pt,.7pt,5.85pt,.7pt"/>
          </v:roundrect>
        </w:pict>
      </w:r>
      <w:r>
        <w:rPr>
          <w:noProof/>
        </w:rPr>
        <w:pict>
          <v:shape id="_x0000_s1038" type="#_x0000_t202" style="position:absolute;left:0;text-align:left;margin-left:189pt;margin-top:301.05pt;width:207pt;height:22.95pt;z-index:251670528;mso-position-horizontal-relative:text;mso-position-vertical-relative:text" filled="f" stroked="f">
            <v:textbox style="mso-next-textbox:#_x0000_s1038" inset="5.85pt,.7pt,5.85pt,.7pt">
              <w:txbxContent>
                <w:p w:rsidR="00B40490" w:rsidRPr="00137F6E" w:rsidRDefault="00B40490">
                  <w:pPr>
                    <w:rPr>
                      <w:rFonts w:ascii="HGP行刻" w:eastAsia="HGP行刻"/>
                      <w:sz w:val="24"/>
                      <w:szCs w:val="24"/>
                    </w:rPr>
                  </w:pPr>
                  <w:r>
                    <w:rPr>
                      <w:rFonts w:ascii="HGP行刻" w:eastAsia="HGP行刻" w:hint="eastAsia"/>
                      <w:sz w:val="24"/>
                      <w:szCs w:val="24"/>
                    </w:rPr>
                    <w:t>糸魚川　　　　　　　　　　東京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84.3pt;margin-top:131.55pt;width:33pt;height:27.75pt;z-index:251666432;mso-position-horizontal-relative:text;mso-position-vertical-relative:text" filled="f" stroked="f">
            <v:textbox style="layout-flow:vertical-ideographic;mso-next-textbox:#_x0000_s1034" inset="5.85pt,.7pt,5.85pt,.7pt">
              <w:txbxContent>
                <w:p w:rsidR="00B40490" w:rsidRPr="00137F6E" w:rsidRDefault="00B40490">
                  <w:pPr>
                    <w:rPr>
                      <w:rFonts w:ascii="HGP半古印体" w:eastAsia="HGP半古印体"/>
                      <w:w w:val="80"/>
                      <w:sz w:val="16"/>
                      <w:szCs w:val="16"/>
                    </w:rPr>
                  </w:pPr>
                  <w:r w:rsidRPr="00137F6E">
                    <w:rPr>
                      <w:rFonts w:ascii="HGP半古印体" w:eastAsia="HGP半古印体" w:hint="eastAsia"/>
                      <w:w w:val="80"/>
                      <w:sz w:val="16"/>
                      <w:szCs w:val="16"/>
                    </w:rPr>
                    <w:t>糸魚川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5" style="position:absolute;left:0;text-align:left;margin-left:392.55pt;margin-top:131.55pt;width:18pt;height:21.45pt;z-index:251667456;mso-position-horizontal-relative:text;mso-position-vertical-relative:text" filled="f" strokeweight="1pt">
            <v:textbox inset="5.85pt,.7pt,5.85pt,.7pt"/>
          </v:oval>
        </w:pict>
      </w:r>
      <w:r>
        <w:rPr>
          <w:noProof/>
        </w:rPr>
        <w:pict>
          <v:rect id="_x0000_s1027" style="position:absolute;left:0;text-align:left;margin-left:27pt;margin-top:3.3pt;width:430.05pt;height:584.25pt;z-index:251659264;mso-position-horizontal-relative:text;mso-position-vertical-relative:text" filled="f">
            <v:textbox inset="5.85pt,.7pt,5.85pt,.7pt"/>
          </v:rect>
        </w:pict>
      </w:r>
    </w:p>
    <w:sectPr w:rsidR="0079728A" w:rsidSect="00DB6E31">
      <w:pgSz w:w="11906" w:h="16838" w:code="9"/>
      <w:pgMar w:top="851" w:right="1134" w:bottom="1134" w:left="964" w:header="567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42" w:rsidRDefault="00F12342" w:rsidP="00166F69">
      <w:r>
        <w:separator/>
      </w:r>
    </w:p>
  </w:endnote>
  <w:endnote w:type="continuationSeparator" w:id="0">
    <w:p w:rsidR="00F12342" w:rsidRDefault="00F12342" w:rsidP="0016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半古印体">
    <w:panose1 w:val="03000800000000000000"/>
    <w:charset w:val="80"/>
    <w:family w:val="script"/>
    <w:pitch w:val="variable"/>
    <w:sig w:usb0="80000281" w:usb1="28C76CF8" w:usb2="00000010" w:usb3="00000000" w:csb0="00020000" w:csb1="00000000"/>
  </w:font>
  <w:font w:name="HGP行刻">
    <w:panose1 w:val="020B0800000000000000"/>
    <w:charset w:val="80"/>
    <w:family w:val="modern"/>
    <w:pitch w:val="variable"/>
    <w:sig w:usb0="80000281" w:usb1="28C76CF8" w:usb2="00000010" w:usb3="00000000" w:csb0="00020000" w:csb1="00000000"/>
  </w:font>
  <w:font w:name="HGP平成丸ｺﾞｼｯｸ体W8">
    <w:panose1 w:val="020F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42" w:rsidRDefault="00F12342" w:rsidP="00166F69">
      <w:r>
        <w:separator/>
      </w:r>
    </w:p>
  </w:footnote>
  <w:footnote w:type="continuationSeparator" w:id="0">
    <w:p w:rsidR="00F12342" w:rsidRDefault="00F12342" w:rsidP="0016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31E"/>
    <w:rsid w:val="000B031E"/>
    <w:rsid w:val="000E0582"/>
    <w:rsid w:val="00132EE2"/>
    <w:rsid w:val="00137F6E"/>
    <w:rsid w:val="00166F69"/>
    <w:rsid w:val="00171025"/>
    <w:rsid w:val="001B736F"/>
    <w:rsid w:val="00261B13"/>
    <w:rsid w:val="002813F1"/>
    <w:rsid w:val="002B1861"/>
    <w:rsid w:val="0034397E"/>
    <w:rsid w:val="003A268E"/>
    <w:rsid w:val="004F535D"/>
    <w:rsid w:val="005618B5"/>
    <w:rsid w:val="005973EA"/>
    <w:rsid w:val="005A7F00"/>
    <w:rsid w:val="006D1A30"/>
    <w:rsid w:val="007276D4"/>
    <w:rsid w:val="0078795F"/>
    <w:rsid w:val="0079728A"/>
    <w:rsid w:val="007D3253"/>
    <w:rsid w:val="00901A2F"/>
    <w:rsid w:val="00922218"/>
    <w:rsid w:val="009A47C8"/>
    <w:rsid w:val="009E7FAD"/>
    <w:rsid w:val="00A3362B"/>
    <w:rsid w:val="00A603B2"/>
    <w:rsid w:val="00A64C16"/>
    <w:rsid w:val="00A74AAC"/>
    <w:rsid w:val="00AA42EF"/>
    <w:rsid w:val="00AD3D1C"/>
    <w:rsid w:val="00B40490"/>
    <w:rsid w:val="00C15F3E"/>
    <w:rsid w:val="00C57D5F"/>
    <w:rsid w:val="00C72542"/>
    <w:rsid w:val="00C85B5F"/>
    <w:rsid w:val="00DB6E31"/>
    <w:rsid w:val="00DD147F"/>
    <w:rsid w:val="00EA5513"/>
    <w:rsid w:val="00F12342"/>
    <w:rsid w:val="00F42EDB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4" type="connector" idref="#_x0000_s1050"/>
        <o:r id="V:Rule5" type="connector" idref="#_x0000_s1052"/>
        <o:r id="V:Rule6" type="connector" idref="#_x0000_s1049"/>
      </o:rules>
    </o:shapelayout>
  </w:shapeDefaults>
  <w:decimalSymbol w:val="."/>
  <w:listSeparator w:val=","/>
  <w15:docId w15:val="{9EF5BCC0-4DAB-4193-ACD4-F8C27DE1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03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6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F69"/>
  </w:style>
  <w:style w:type="paragraph" w:styleId="a7">
    <w:name w:val="footer"/>
    <w:basedOn w:val="a"/>
    <w:link w:val="a8"/>
    <w:uiPriority w:val="99"/>
    <w:unhideWhenUsed/>
    <w:rsid w:val="00166F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1701B-4C9F-40D4-99C4-A85BEB15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noriko.satou</dc:creator>
  <cp:lastModifiedBy>佐藤　乃里子</cp:lastModifiedBy>
  <cp:revision>2</cp:revision>
  <cp:lastPrinted>2016-04-11T08:27:00Z</cp:lastPrinted>
  <dcterms:created xsi:type="dcterms:W3CDTF">2017-04-11T06:53:00Z</dcterms:created>
  <dcterms:modified xsi:type="dcterms:W3CDTF">2017-04-11T06:53:00Z</dcterms:modified>
</cp:coreProperties>
</file>