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081" w:rsidRPr="00D4550F" w:rsidRDefault="00CC60E3" w:rsidP="00207566">
      <w:pPr>
        <w:wordWrap w:val="0"/>
        <w:jc w:val="right"/>
        <w:rPr>
          <w:szCs w:val="22"/>
        </w:rPr>
      </w:pPr>
      <w:r w:rsidRPr="00D4550F">
        <w:rPr>
          <w:rFonts w:hint="eastAsia"/>
          <w:szCs w:val="22"/>
        </w:rPr>
        <w:t>令和４</w:t>
      </w:r>
      <w:r w:rsidR="00730081" w:rsidRPr="00D4550F">
        <w:rPr>
          <w:rFonts w:hint="eastAsia"/>
          <w:szCs w:val="22"/>
        </w:rPr>
        <w:t>年</w:t>
      </w:r>
      <w:r w:rsidR="001C2604">
        <w:rPr>
          <w:rFonts w:hint="eastAsia"/>
          <w:szCs w:val="22"/>
        </w:rPr>
        <w:t>４</w:t>
      </w:r>
      <w:r w:rsidR="00730081" w:rsidRPr="00D4550F">
        <w:rPr>
          <w:rFonts w:hint="eastAsia"/>
          <w:szCs w:val="22"/>
        </w:rPr>
        <w:t>月</w:t>
      </w:r>
      <w:r w:rsidR="001C2604">
        <w:rPr>
          <w:rFonts w:asciiTheme="minorEastAsia" w:eastAsiaTheme="minorEastAsia" w:hAnsiTheme="minorEastAsia" w:hint="eastAsia"/>
          <w:szCs w:val="22"/>
        </w:rPr>
        <w:t>１</w:t>
      </w:r>
      <w:r w:rsidR="004C362B">
        <w:rPr>
          <w:rFonts w:asciiTheme="minorEastAsia" w:eastAsiaTheme="minorEastAsia" w:hAnsiTheme="minorEastAsia" w:hint="eastAsia"/>
          <w:szCs w:val="22"/>
        </w:rPr>
        <w:t>１</w:t>
      </w:r>
      <w:r w:rsidR="00730081" w:rsidRPr="00D4550F">
        <w:rPr>
          <w:rFonts w:hint="eastAsia"/>
          <w:szCs w:val="22"/>
        </w:rPr>
        <w:t>日</w:t>
      </w:r>
      <w:r w:rsidR="00207566">
        <w:rPr>
          <w:rFonts w:hint="eastAsia"/>
          <w:szCs w:val="22"/>
        </w:rPr>
        <w:t xml:space="preserve">　</w:t>
      </w:r>
    </w:p>
    <w:p w:rsidR="00730081" w:rsidRPr="00D4550F" w:rsidRDefault="00730081" w:rsidP="00CC60E3">
      <w:pPr>
        <w:ind w:firstLineChars="100" w:firstLine="205"/>
        <w:rPr>
          <w:szCs w:val="22"/>
        </w:rPr>
      </w:pPr>
      <w:r w:rsidRPr="00D4550F">
        <w:rPr>
          <w:rFonts w:hint="eastAsia"/>
          <w:szCs w:val="22"/>
        </w:rPr>
        <w:t xml:space="preserve">保護者　様　　　　　　　　　　　　　　　　　　　　　　</w:t>
      </w:r>
    </w:p>
    <w:p w:rsidR="00634B55" w:rsidRPr="00D4550F" w:rsidRDefault="00634B55" w:rsidP="00634B55">
      <w:pPr>
        <w:wordWrap w:val="0"/>
        <w:jc w:val="right"/>
        <w:rPr>
          <w:szCs w:val="22"/>
        </w:rPr>
      </w:pPr>
      <w:r w:rsidRPr="00207566">
        <w:rPr>
          <w:rFonts w:hint="eastAsia"/>
          <w:spacing w:val="11"/>
          <w:kern w:val="0"/>
          <w:szCs w:val="22"/>
          <w:fitText w:val="2880" w:id="420748800"/>
        </w:rPr>
        <w:t>糸魚川市立糸魚川東小学</w:t>
      </w:r>
      <w:r w:rsidRPr="00207566">
        <w:rPr>
          <w:rFonts w:hint="eastAsia"/>
          <w:spacing w:val="-1"/>
          <w:kern w:val="0"/>
          <w:szCs w:val="22"/>
          <w:fitText w:val="2880" w:id="420748800"/>
        </w:rPr>
        <w:t>校</w:t>
      </w:r>
      <w:r w:rsidRPr="00D4550F">
        <w:rPr>
          <w:rFonts w:hint="eastAsia"/>
          <w:szCs w:val="22"/>
        </w:rPr>
        <w:t xml:space="preserve">　</w:t>
      </w:r>
    </w:p>
    <w:p w:rsidR="00730081" w:rsidRPr="00D4550F" w:rsidRDefault="00634B55" w:rsidP="00634B55">
      <w:pPr>
        <w:wordWrap w:val="0"/>
        <w:jc w:val="right"/>
        <w:rPr>
          <w:szCs w:val="22"/>
        </w:rPr>
      </w:pPr>
      <w:r w:rsidRPr="001C2604">
        <w:rPr>
          <w:rFonts w:hint="eastAsia"/>
          <w:kern w:val="0"/>
          <w:szCs w:val="22"/>
        </w:rPr>
        <w:t>校</w:t>
      </w:r>
      <w:r w:rsidR="001C2604">
        <w:rPr>
          <w:rFonts w:hint="eastAsia"/>
          <w:kern w:val="0"/>
          <w:szCs w:val="22"/>
        </w:rPr>
        <w:t xml:space="preserve">　</w:t>
      </w:r>
      <w:r w:rsidRPr="001C2604">
        <w:rPr>
          <w:rFonts w:hint="eastAsia"/>
          <w:kern w:val="0"/>
          <w:szCs w:val="22"/>
        </w:rPr>
        <w:t>長</w:t>
      </w:r>
      <w:r w:rsidR="001C2604">
        <w:rPr>
          <w:rFonts w:hint="eastAsia"/>
          <w:kern w:val="0"/>
          <w:szCs w:val="22"/>
        </w:rPr>
        <w:t xml:space="preserve">　</w:t>
      </w:r>
      <w:r w:rsidR="00CC60E3" w:rsidRPr="001C2604">
        <w:rPr>
          <w:rFonts w:hint="eastAsia"/>
          <w:kern w:val="0"/>
          <w:szCs w:val="22"/>
        </w:rPr>
        <w:t xml:space="preserve">　　</w:t>
      </w:r>
      <w:r w:rsidR="001C2604">
        <w:rPr>
          <w:rFonts w:hint="eastAsia"/>
          <w:kern w:val="0"/>
          <w:szCs w:val="22"/>
        </w:rPr>
        <w:t>岩月　高峰</w:t>
      </w:r>
      <w:r w:rsidRPr="00D4550F">
        <w:rPr>
          <w:rFonts w:hint="eastAsia"/>
          <w:szCs w:val="22"/>
        </w:rPr>
        <w:t xml:space="preserve">　</w:t>
      </w:r>
    </w:p>
    <w:p w:rsidR="00730081" w:rsidRPr="00D4550F" w:rsidRDefault="00730081" w:rsidP="00850090">
      <w:pPr>
        <w:ind w:firstLineChars="3410" w:firstLine="6993"/>
        <w:rPr>
          <w:szCs w:val="22"/>
        </w:rPr>
      </w:pPr>
    </w:p>
    <w:p w:rsidR="00730081" w:rsidRPr="00D4550F" w:rsidRDefault="000930EE" w:rsidP="00730081">
      <w:pPr>
        <w:jc w:val="center"/>
        <w:rPr>
          <w:rFonts w:ascii="ＭＳ ゴシック" w:eastAsia="ＭＳ ゴシック" w:hAnsi="ＭＳ ゴシック"/>
          <w:sz w:val="28"/>
          <w:szCs w:val="22"/>
        </w:rPr>
      </w:pPr>
      <w:r w:rsidRPr="00D4550F">
        <w:rPr>
          <w:rFonts w:ascii="ＭＳ ゴシック" w:eastAsia="ＭＳ ゴシック" w:hAnsi="ＭＳ ゴシック" w:hint="eastAsia"/>
          <w:sz w:val="28"/>
          <w:szCs w:val="22"/>
        </w:rPr>
        <w:t>新型コロナウィルス感染症</w:t>
      </w:r>
      <w:r w:rsidR="00730081" w:rsidRPr="00D4550F">
        <w:rPr>
          <w:rFonts w:ascii="ＭＳ ゴシック" w:eastAsia="ＭＳ ゴシック" w:hAnsi="ＭＳ ゴシック" w:hint="eastAsia"/>
          <w:sz w:val="28"/>
          <w:szCs w:val="22"/>
        </w:rPr>
        <w:t>に伴う</w:t>
      </w:r>
      <w:r w:rsidR="004736EC">
        <w:rPr>
          <w:rFonts w:ascii="ＭＳ ゴシック" w:eastAsia="ＭＳ ゴシック" w:hAnsi="ＭＳ ゴシック" w:hint="eastAsia"/>
          <w:sz w:val="28"/>
          <w:szCs w:val="22"/>
        </w:rPr>
        <w:t>学年閉鎖</w:t>
      </w:r>
      <w:r w:rsidR="00730081" w:rsidRPr="00D4550F">
        <w:rPr>
          <w:rFonts w:ascii="ＭＳ ゴシック" w:eastAsia="ＭＳ ゴシック" w:hAnsi="ＭＳ ゴシック" w:hint="eastAsia"/>
          <w:sz w:val="28"/>
          <w:szCs w:val="22"/>
        </w:rPr>
        <w:t>のお知らせ</w:t>
      </w:r>
    </w:p>
    <w:p w:rsidR="00730081" w:rsidRPr="00D4550F" w:rsidRDefault="00730081" w:rsidP="00730081">
      <w:pPr>
        <w:overflowPunct w:val="0"/>
        <w:spacing w:line="300" w:lineRule="exact"/>
        <w:textAlignment w:val="baseline"/>
        <w:rPr>
          <w:rFonts w:ascii="HG丸ｺﾞｼｯｸM-PRO" w:eastAsia="HG丸ｺﾞｼｯｸM-PRO" w:hAnsi="HG丸ｺﾞｼｯｸM-PRO"/>
          <w:kern w:val="0"/>
          <w:szCs w:val="22"/>
        </w:rPr>
      </w:pPr>
    </w:p>
    <w:p w:rsidR="00E16871" w:rsidRPr="00D4550F" w:rsidRDefault="001029BC" w:rsidP="00730081">
      <w:pPr>
        <w:autoSpaceDE w:val="0"/>
        <w:autoSpaceDN w:val="0"/>
        <w:adjustRightInd w:val="0"/>
        <w:spacing w:line="320" w:lineRule="exact"/>
        <w:ind w:firstLineChars="100" w:firstLine="205"/>
        <w:jc w:val="left"/>
        <w:rPr>
          <w:rFonts w:ascii="ＭＳ 明朝" w:hAnsi="ＭＳ 明朝" w:cs="AR丸ゴシック体M"/>
          <w:color w:val="000000"/>
          <w:kern w:val="0"/>
          <w:szCs w:val="22"/>
        </w:rPr>
      </w:pPr>
      <w:r w:rsidRPr="00D4550F">
        <w:rPr>
          <w:rFonts w:ascii="ＭＳ 明朝" w:hAnsi="ＭＳ 明朝" w:cs="AR丸ゴシック体M" w:hint="eastAsia"/>
          <w:color w:val="000000"/>
          <w:kern w:val="0"/>
          <w:szCs w:val="22"/>
        </w:rPr>
        <w:t>日頃から、児童</w:t>
      </w:r>
      <w:r w:rsidR="00E16871" w:rsidRPr="00D4550F">
        <w:rPr>
          <w:rFonts w:ascii="ＭＳ 明朝" w:hAnsi="ＭＳ 明朝" w:cs="AR丸ゴシック体M" w:hint="eastAsia"/>
          <w:color w:val="000000"/>
          <w:kern w:val="0"/>
          <w:szCs w:val="22"/>
        </w:rPr>
        <w:t>の健康</w:t>
      </w:r>
      <w:r w:rsidR="00730081" w:rsidRPr="00D4550F">
        <w:rPr>
          <w:rFonts w:ascii="ＭＳ 明朝" w:hAnsi="ＭＳ 明朝" w:cs="AR丸ゴシック体M" w:hint="eastAsia"/>
          <w:color w:val="000000"/>
          <w:kern w:val="0"/>
          <w:szCs w:val="22"/>
        </w:rPr>
        <w:t>にご配慮いただきありがとうございます。</w:t>
      </w:r>
    </w:p>
    <w:p w:rsidR="00730081" w:rsidRPr="00D4550F" w:rsidRDefault="00CC60E3" w:rsidP="00CC60E3">
      <w:pPr>
        <w:autoSpaceDE w:val="0"/>
        <w:autoSpaceDN w:val="0"/>
        <w:adjustRightInd w:val="0"/>
        <w:spacing w:line="320" w:lineRule="exact"/>
        <w:ind w:firstLineChars="100" w:firstLine="205"/>
        <w:jc w:val="left"/>
        <w:rPr>
          <w:rFonts w:ascii="ＭＳ 明朝" w:hAnsi="ＭＳ 明朝"/>
          <w:kern w:val="0"/>
          <w:szCs w:val="22"/>
        </w:rPr>
      </w:pPr>
      <w:r w:rsidRPr="00D4550F">
        <w:rPr>
          <w:rFonts w:ascii="ＭＳ 明朝" w:hAnsi="ＭＳ 明朝" w:cs="AR丸ゴシック体M" w:hint="eastAsia"/>
          <w:color w:val="000000"/>
          <w:kern w:val="0"/>
          <w:szCs w:val="22"/>
        </w:rPr>
        <w:t>本日、当校に在籍する児童が新型コロナウィルス感染症に感染したことが確認されました。</w:t>
      </w:r>
    </w:p>
    <w:p w:rsidR="00D4550F" w:rsidRDefault="00E16871" w:rsidP="00730081">
      <w:pPr>
        <w:autoSpaceDE w:val="0"/>
        <w:autoSpaceDN w:val="0"/>
        <w:adjustRightInd w:val="0"/>
        <w:spacing w:line="320" w:lineRule="exact"/>
        <w:jc w:val="left"/>
        <w:rPr>
          <w:rFonts w:ascii="ＭＳ 明朝" w:hAnsi="ＭＳ 明朝" w:cs="HG丸ｺﾞｼｯｸM-PRO"/>
          <w:color w:val="000000"/>
          <w:kern w:val="0"/>
          <w:szCs w:val="22"/>
        </w:rPr>
      </w:pPr>
      <w:r w:rsidRPr="00D4550F">
        <w:rPr>
          <w:rFonts w:ascii="ＭＳ 明朝" w:hAnsi="ＭＳ 明朝" w:cs="HG丸ｺﾞｼｯｸM-PRO" w:hint="eastAsia"/>
          <w:color w:val="000000"/>
          <w:kern w:val="0"/>
          <w:szCs w:val="22"/>
        </w:rPr>
        <w:t xml:space="preserve">　つきましては</w:t>
      </w:r>
      <w:r w:rsidR="00730081" w:rsidRPr="00D4550F">
        <w:rPr>
          <w:rFonts w:ascii="ＭＳ 明朝" w:hAnsi="ＭＳ 明朝" w:cs="HG丸ｺﾞｼｯｸM-PRO" w:hint="eastAsia"/>
          <w:color w:val="000000"/>
          <w:kern w:val="0"/>
          <w:szCs w:val="22"/>
        </w:rPr>
        <w:t>、保健所、</w:t>
      </w:r>
      <w:r w:rsidRPr="00D4550F">
        <w:rPr>
          <w:rFonts w:ascii="ＭＳ 明朝" w:hAnsi="ＭＳ 明朝" w:cs="HG丸ｺﾞｼｯｸM-PRO" w:hint="eastAsia"/>
          <w:color w:val="000000"/>
          <w:kern w:val="0"/>
          <w:szCs w:val="22"/>
        </w:rPr>
        <w:t>教育委員会の指導のもと、</w:t>
      </w:r>
      <w:r w:rsidR="00B1669D" w:rsidRPr="00B1669D">
        <w:rPr>
          <w:rFonts w:ascii="ＭＳ 明朝" w:hAnsi="ＭＳ 明朝" w:cs="HG丸ｺﾞｼｯｸM-PRO" w:hint="eastAsia"/>
          <w:color w:val="000000"/>
          <w:kern w:val="0"/>
          <w:szCs w:val="22"/>
        </w:rPr>
        <w:t>４月12日(火)までとしていた</w:t>
      </w:r>
      <w:r w:rsidR="00B1669D" w:rsidRPr="00B1669D">
        <w:rPr>
          <w:rFonts w:ascii="ＭＳ 明朝" w:hAnsi="ＭＳ 明朝" w:cs="HG丸ｺﾞｼｯｸM-PRO" w:hint="eastAsia"/>
          <w:color w:val="000000"/>
          <w:kern w:val="0"/>
          <w:szCs w:val="22"/>
          <w:u w:val="single"/>
        </w:rPr>
        <w:t>６年２組の学級閉鎖を14日(木)まで延長します</w:t>
      </w:r>
      <w:r w:rsidR="00B1669D" w:rsidRPr="00B1669D">
        <w:rPr>
          <w:rFonts w:ascii="ＭＳ 明朝" w:hAnsi="ＭＳ 明朝" w:cs="HG丸ｺﾞｼｯｸM-PRO" w:hint="eastAsia"/>
          <w:color w:val="000000"/>
          <w:kern w:val="0"/>
          <w:szCs w:val="22"/>
        </w:rPr>
        <w:t>。また、新たに</w:t>
      </w:r>
      <w:r w:rsidR="00B1669D" w:rsidRPr="00B1669D">
        <w:rPr>
          <w:rFonts w:ascii="ＭＳ 明朝" w:hAnsi="ＭＳ 明朝" w:cs="HG丸ｺﾞｼｯｸM-PRO" w:hint="eastAsia"/>
          <w:color w:val="000000"/>
          <w:kern w:val="0"/>
          <w:szCs w:val="22"/>
          <w:u w:val="single"/>
        </w:rPr>
        <w:t>５年１組を明日４月12日（火）と13日(水)の２日間、学級閉鎖とします</w:t>
      </w:r>
      <w:r w:rsidR="00B1669D" w:rsidRPr="00B1669D">
        <w:rPr>
          <w:rFonts w:ascii="ＭＳ 明朝" w:hAnsi="ＭＳ 明朝" w:cs="HG丸ｺﾞｼｯｸM-PRO" w:hint="eastAsia"/>
          <w:color w:val="000000"/>
          <w:kern w:val="0"/>
          <w:szCs w:val="22"/>
        </w:rPr>
        <w:t>。</w:t>
      </w:r>
      <w:r w:rsidR="00730081" w:rsidRPr="00D4550F">
        <w:rPr>
          <w:rFonts w:ascii="ＭＳ 明朝" w:hAnsi="ＭＳ 明朝" w:cs="HG丸ｺﾞｼｯｸM-PRO" w:hint="eastAsia"/>
          <w:color w:val="000000"/>
          <w:kern w:val="0"/>
          <w:szCs w:val="22"/>
        </w:rPr>
        <w:t>この措置は、子どもたちの健康の維持・回復を図るとともに、</w:t>
      </w:r>
      <w:r w:rsidRPr="00D4550F">
        <w:rPr>
          <w:rFonts w:ascii="ＭＳ 明朝" w:hAnsi="ＭＳ 明朝" w:cs="HG丸ｺﾞｼｯｸM-PRO" w:hint="eastAsia"/>
          <w:color w:val="000000"/>
          <w:kern w:val="0"/>
          <w:szCs w:val="22"/>
        </w:rPr>
        <w:t>感染予防及び感染拡大防止</w:t>
      </w:r>
      <w:r w:rsidR="00F46140" w:rsidRPr="00D4550F">
        <w:rPr>
          <w:rFonts w:ascii="ＭＳ 明朝" w:hAnsi="ＭＳ 明朝" w:cs="HG丸ｺﾞｼｯｸM-PRO" w:hint="eastAsia"/>
          <w:color w:val="000000"/>
          <w:kern w:val="0"/>
          <w:szCs w:val="22"/>
        </w:rPr>
        <w:t>を図るものです。ご家庭での</w:t>
      </w:r>
      <w:r w:rsidRPr="00D4550F">
        <w:rPr>
          <w:rFonts w:ascii="ＭＳ 明朝" w:hAnsi="ＭＳ 明朝" w:cs="HG丸ｺﾞｼｯｸM-PRO" w:hint="eastAsia"/>
          <w:color w:val="000000"/>
          <w:kern w:val="0"/>
          <w:szCs w:val="22"/>
        </w:rPr>
        <w:t>ご理解・ご協力をお願い</w:t>
      </w:r>
      <w:r w:rsidR="00F46140" w:rsidRPr="00D4550F">
        <w:rPr>
          <w:rFonts w:ascii="ＭＳ 明朝" w:hAnsi="ＭＳ 明朝" w:cs="HG丸ｺﾞｼｯｸM-PRO" w:hint="eastAsia"/>
          <w:color w:val="000000"/>
          <w:kern w:val="0"/>
          <w:szCs w:val="22"/>
        </w:rPr>
        <w:t>いた</w:t>
      </w:r>
      <w:r w:rsidRPr="00D4550F">
        <w:rPr>
          <w:rFonts w:ascii="ＭＳ 明朝" w:hAnsi="ＭＳ 明朝" w:cs="HG丸ｺﾞｼｯｸM-PRO" w:hint="eastAsia"/>
          <w:color w:val="000000"/>
          <w:kern w:val="0"/>
          <w:szCs w:val="22"/>
        </w:rPr>
        <w:t>します。</w:t>
      </w:r>
    </w:p>
    <w:p w:rsidR="00B1669D" w:rsidRPr="00D4550F" w:rsidRDefault="00B1669D" w:rsidP="00730081">
      <w:pPr>
        <w:autoSpaceDE w:val="0"/>
        <w:autoSpaceDN w:val="0"/>
        <w:adjustRightInd w:val="0"/>
        <w:spacing w:line="320" w:lineRule="exact"/>
        <w:jc w:val="left"/>
        <w:rPr>
          <w:rFonts w:ascii="ＭＳ 明朝" w:hAnsi="ＭＳ 明朝" w:hint="eastAsia"/>
          <w:kern w:val="0"/>
          <w:szCs w:val="22"/>
        </w:rPr>
      </w:pPr>
    </w:p>
    <w:p w:rsidR="008A7B8E" w:rsidRPr="008A7B8E" w:rsidRDefault="00730081" w:rsidP="00422118">
      <w:pPr>
        <w:pStyle w:val="a3"/>
      </w:pPr>
      <w:r w:rsidRPr="00D4550F">
        <w:rPr>
          <w:rFonts w:hAnsi="ＭＳ 明朝" w:hint="eastAsia"/>
          <w:sz w:val="22"/>
          <w:szCs w:val="22"/>
        </w:rPr>
        <w:t>記</w:t>
      </w:r>
    </w:p>
    <w:p w:rsidR="00B1669D" w:rsidRDefault="00730081" w:rsidP="00730081">
      <w:pPr>
        <w:spacing w:line="320" w:lineRule="exact"/>
        <w:rPr>
          <w:rFonts w:ascii="ＭＳ ゴシック" w:eastAsia="ＭＳ ゴシック" w:hAnsi="ＭＳ ゴシック"/>
          <w:szCs w:val="22"/>
        </w:rPr>
      </w:pPr>
      <w:r w:rsidRPr="00D4550F">
        <w:rPr>
          <w:rFonts w:ascii="ＭＳ ゴシック" w:eastAsia="ＭＳ ゴシック" w:hAnsi="ＭＳ ゴシック" w:hint="eastAsia"/>
          <w:szCs w:val="22"/>
        </w:rPr>
        <w:t xml:space="preserve">１　</w:t>
      </w:r>
      <w:r w:rsidR="00B1669D">
        <w:rPr>
          <w:rFonts w:ascii="ＭＳ ゴシック" w:eastAsia="ＭＳ ゴシック" w:hAnsi="ＭＳ ゴシック" w:hint="eastAsia"/>
          <w:szCs w:val="22"/>
        </w:rPr>
        <w:t xml:space="preserve">学級閉鎖　</w:t>
      </w:r>
      <w:r w:rsidR="00B1669D" w:rsidRPr="00D4550F">
        <w:rPr>
          <w:rFonts w:ascii="ＭＳ ゴシック" w:eastAsia="ＭＳ ゴシック" w:hAnsi="ＭＳ ゴシック" w:hint="eastAsia"/>
          <w:szCs w:val="22"/>
        </w:rPr>
        <w:t>期間</w:t>
      </w:r>
    </w:p>
    <w:p w:rsidR="00B1669D" w:rsidRDefault="00B1669D" w:rsidP="00B1669D">
      <w:pPr>
        <w:spacing w:line="320" w:lineRule="exact"/>
        <w:ind w:firstLineChars="200" w:firstLine="410"/>
        <w:rPr>
          <w:rFonts w:ascii="ＭＳ ゴシック" w:eastAsia="ＭＳ ゴシック" w:hAnsi="ＭＳ ゴシック"/>
          <w:szCs w:val="22"/>
        </w:rPr>
      </w:pPr>
      <w:r>
        <w:rPr>
          <w:rFonts w:ascii="ＭＳ ゴシック" w:eastAsia="ＭＳ ゴシック" w:hAnsi="ＭＳ ゴシック" w:hint="eastAsia"/>
          <w:szCs w:val="22"/>
        </w:rPr>
        <w:t>６年</w:t>
      </w:r>
      <w:r>
        <w:rPr>
          <w:rFonts w:ascii="ＭＳ ゴシック" w:eastAsia="ＭＳ ゴシック" w:hAnsi="ＭＳ ゴシック" w:hint="eastAsia"/>
          <w:szCs w:val="22"/>
        </w:rPr>
        <w:t>２組　４月</w:t>
      </w:r>
      <w:r w:rsidRPr="00B1669D">
        <w:rPr>
          <w:rFonts w:ascii="ＭＳ ゴシック" w:eastAsia="ＭＳ ゴシック" w:hAnsi="ＭＳ ゴシック" w:hint="eastAsia"/>
          <w:szCs w:val="22"/>
        </w:rPr>
        <w:t>1</w:t>
      </w:r>
      <w:r>
        <w:rPr>
          <w:rFonts w:ascii="ＭＳ ゴシック" w:eastAsia="ＭＳ ゴシック" w:hAnsi="ＭＳ ゴシック" w:hint="eastAsia"/>
          <w:szCs w:val="22"/>
        </w:rPr>
        <w:t>4</w:t>
      </w:r>
      <w:r w:rsidRPr="00B1669D">
        <w:rPr>
          <w:rFonts w:ascii="ＭＳ ゴシック" w:eastAsia="ＭＳ ゴシック" w:hAnsi="ＭＳ ゴシック" w:hint="eastAsia"/>
          <w:szCs w:val="22"/>
        </w:rPr>
        <w:t>日（</w:t>
      </w:r>
      <w:r>
        <w:rPr>
          <w:rFonts w:ascii="ＭＳ ゴシック" w:eastAsia="ＭＳ ゴシック" w:hAnsi="ＭＳ ゴシック" w:hint="eastAsia"/>
          <w:szCs w:val="22"/>
        </w:rPr>
        <w:t>木</w:t>
      </w:r>
      <w:r w:rsidRPr="00B1669D">
        <w:rPr>
          <w:rFonts w:ascii="ＭＳ ゴシック" w:eastAsia="ＭＳ ゴシック" w:hAnsi="ＭＳ ゴシック" w:hint="eastAsia"/>
          <w:szCs w:val="22"/>
        </w:rPr>
        <w:t>）</w:t>
      </w:r>
      <w:r>
        <w:rPr>
          <w:rFonts w:ascii="ＭＳ ゴシック" w:eastAsia="ＭＳ ゴシック" w:hAnsi="ＭＳ ゴシック" w:hint="eastAsia"/>
          <w:szCs w:val="22"/>
        </w:rPr>
        <w:t>まで延長します。</w:t>
      </w:r>
    </w:p>
    <w:p w:rsidR="00B1669D" w:rsidRPr="00B1669D" w:rsidRDefault="004C362B" w:rsidP="00B1669D">
      <w:pPr>
        <w:spacing w:line="320" w:lineRule="exact"/>
        <w:ind w:firstLineChars="200" w:firstLine="410"/>
        <w:rPr>
          <w:rFonts w:ascii="ＭＳ ゴシック" w:eastAsia="ＭＳ ゴシック" w:hAnsi="ＭＳ ゴシック" w:hint="eastAsia"/>
          <w:szCs w:val="22"/>
        </w:rPr>
      </w:pPr>
      <w:r>
        <w:rPr>
          <w:rFonts w:ascii="ＭＳ ゴシック" w:eastAsia="ＭＳ ゴシック" w:hAnsi="ＭＳ ゴシック" w:hint="eastAsia"/>
          <w:szCs w:val="22"/>
        </w:rPr>
        <w:t>５</w:t>
      </w:r>
      <w:r w:rsidR="002A281A">
        <w:rPr>
          <w:rFonts w:ascii="ＭＳ ゴシック" w:eastAsia="ＭＳ ゴシック" w:hAnsi="ＭＳ ゴシック" w:hint="eastAsia"/>
          <w:szCs w:val="22"/>
        </w:rPr>
        <w:t>年</w:t>
      </w:r>
      <w:r>
        <w:rPr>
          <w:rFonts w:ascii="ＭＳ ゴシック" w:eastAsia="ＭＳ ゴシック" w:hAnsi="ＭＳ ゴシック" w:hint="eastAsia"/>
          <w:szCs w:val="22"/>
        </w:rPr>
        <w:t>１</w:t>
      </w:r>
      <w:r w:rsidR="001C2604">
        <w:rPr>
          <w:rFonts w:ascii="ＭＳ ゴシック" w:eastAsia="ＭＳ ゴシック" w:hAnsi="ＭＳ ゴシック" w:hint="eastAsia"/>
          <w:szCs w:val="22"/>
        </w:rPr>
        <w:t>組</w:t>
      </w:r>
      <w:r w:rsidR="002A281A">
        <w:rPr>
          <w:rFonts w:ascii="ＭＳ ゴシック" w:eastAsia="ＭＳ ゴシック" w:hAnsi="ＭＳ ゴシック" w:hint="eastAsia"/>
          <w:szCs w:val="22"/>
        </w:rPr>
        <w:t xml:space="preserve">　</w:t>
      </w:r>
      <w:r w:rsidR="001C2604">
        <w:rPr>
          <w:rFonts w:asciiTheme="majorEastAsia" w:eastAsiaTheme="majorEastAsia" w:hAnsiTheme="majorEastAsia" w:hint="eastAsia"/>
          <w:szCs w:val="22"/>
        </w:rPr>
        <w:t>４</w:t>
      </w:r>
      <w:r w:rsidR="00730081" w:rsidRPr="00D4550F">
        <w:rPr>
          <w:rFonts w:ascii="ＭＳ ゴシック" w:eastAsia="ＭＳ ゴシック" w:hAnsi="ＭＳ ゴシック" w:hint="eastAsia"/>
          <w:szCs w:val="22"/>
        </w:rPr>
        <w:t>月</w:t>
      </w:r>
      <w:r w:rsidR="001C2604">
        <w:rPr>
          <w:rFonts w:ascii="ＭＳ ゴシック" w:eastAsia="ＭＳ ゴシック" w:hAnsi="ＭＳ ゴシック" w:hint="eastAsia"/>
          <w:szCs w:val="22"/>
        </w:rPr>
        <w:t>1</w:t>
      </w:r>
      <w:r>
        <w:rPr>
          <w:rFonts w:ascii="ＭＳ ゴシック" w:eastAsia="ＭＳ ゴシック" w:hAnsi="ＭＳ ゴシック" w:hint="eastAsia"/>
          <w:szCs w:val="22"/>
        </w:rPr>
        <w:t>2</w:t>
      </w:r>
      <w:r w:rsidR="00730081" w:rsidRPr="00D4550F">
        <w:rPr>
          <w:rFonts w:ascii="ＭＳ ゴシック" w:eastAsia="ＭＳ ゴシック" w:hAnsi="ＭＳ ゴシック" w:hint="eastAsia"/>
          <w:szCs w:val="22"/>
        </w:rPr>
        <w:t>日（</w:t>
      </w:r>
      <w:r>
        <w:rPr>
          <w:rFonts w:ascii="ＭＳ ゴシック" w:eastAsia="ＭＳ ゴシック" w:hAnsi="ＭＳ ゴシック" w:hint="eastAsia"/>
          <w:szCs w:val="22"/>
        </w:rPr>
        <w:t>火</w:t>
      </w:r>
      <w:r w:rsidR="00730081" w:rsidRPr="00D4550F">
        <w:rPr>
          <w:rFonts w:ascii="ＭＳ ゴシック" w:eastAsia="ＭＳ ゴシック" w:hAnsi="ＭＳ ゴシック" w:hint="eastAsia"/>
          <w:szCs w:val="22"/>
        </w:rPr>
        <w:t>）</w:t>
      </w:r>
      <w:r w:rsidR="00B82A10">
        <w:rPr>
          <w:rFonts w:ascii="ＭＳ ゴシック" w:eastAsia="ＭＳ ゴシック" w:hAnsi="ＭＳ ゴシック" w:hint="eastAsia"/>
          <w:szCs w:val="22"/>
        </w:rPr>
        <w:t>～</w:t>
      </w:r>
      <w:r w:rsidR="001C2604">
        <w:rPr>
          <w:rFonts w:ascii="ＭＳ ゴシック" w:eastAsia="ＭＳ ゴシック" w:hAnsi="ＭＳ ゴシック" w:hint="eastAsia"/>
          <w:szCs w:val="22"/>
        </w:rPr>
        <w:t>1</w:t>
      </w:r>
      <w:r>
        <w:rPr>
          <w:rFonts w:ascii="ＭＳ ゴシック" w:eastAsia="ＭＳ ゴシック" w:hAnsi="ＭＳ ゴシック" w:hint="eastAsia"/>
          <w:szCs w:val="22"/>
        </w:rPr>
        <w:t>3</w:t>
      </w:r>
      <w:r w:rsidR="00B82A10">
        <w:rPr>
          <w:rFonts w:ascii="ＭＳ ゴシック" w:eastAsia="ＭＳ ゴシック" w:hAnsi="ＭＳ ゴシック" w:hint="eastAsia"/>
          <w:szCs w:val="22"/>
        </w:rPr>
        <w:t>日（</w:t>
      </w:r>
      <w:r>
        <w:rPr>
          <w:rFonts w:ascii="ＭＳ ゴシック" w:eastAsia="ＭＳ ゴシック" w:hAnsi="ＭＳ ゴシック" w:hint="eastAsia"/>
          <w:szCs w:val="22"/>
        </w:rPr>
        <w:t>水</w:t>
      </w:r>
      <w:r w:rsidR="00B82A10">
        <w:rPr>
          <w:rFonts w:ascii="ＭＳ ゴシック" w:eastAsia="ＭＳ ゴシック" w:hAnsi="ＭＳ ゴシック" w:hint="eastAsia"/>
          <w:szCs w:val="22"/>
        </w:rPr>
        <w:t>）</w:t>
      </w:r>
      <w:r w:rsidR="00B1669D">
        <w:rPr>
          <w:rFonts w:ascii="ＭＳ ゴシック" w:eastAsia="ＭＳ ゴシック" w:hAnsi="ＭＳ ゴシック" w:hint="eastAsia"/>
          <w:szCs w:val="22"/>
        </w:rPr>
        <w:t xml:space="preserve">　　</w:t>
      </w:r>
    </w:p>
    <w:p w:rsidR="00F11244" w:rsidRPr="00EC11F8" w:rsidRDefault="00F11244" w:rsidP="00F11244">
      <w:pPr>
        <w:spacing w:line="360" w:lineRule="exact"/>
        <w:rPr>
          <w:rFonts w:asciiTheme="minorEastAsia" w:eastAsiaTheme="minorEastAsia" w:hAnsiTheme="minorEastAsia"/>
          <w:szCs w:val="22"/>
        </w:rPr>
      </w:pPr>
      <w:r w:rsidRPr="00D4550F">
        <w:rPr>
          <w:rFonts w:ascii="ＭＳ ゴシック" w:eastAsia="ＭＳ ゴシック" w:hAnsi="ＭＳ ゴシック" w:hint="eastAsia"/>
          <w:szCs w:val="22"/>
        </w:rPr>
        <w:t xml:space="preserve">２　</w:t>
      </w:r>
      <w:r w:rsidR="001C2604">
        <w:rPr>
          <w:rFonts w:ascii="ＭＳ ゴシック" w:eastAsia="ＭＳ ゴシック" w:hAnsi="ＭＳ ゴシック" w:hint="eastAsia"/>
          <w:szCs w:val="22"/>
        </w:rPr>
        <w:t>学級</w:t>
      </w:r>
      <w:r w:rsidR="00AF0C66">
        <w:rPr>
          <w:rFonts w:ascii="ＭＳ ゴシック" w:eastAsia="ＭＳ ゴシック" w:hAnsi="ＭＳ ゴシック" w:hint="eastAsia"/>
          <w:szCs w:val="22"/>
        </w:rPr>
        <w:t>閉鎖</w:t>
      </w:r>
      <w:r w:rsidRPr="00D4550F">
        <w:rPr>
          <w:rFonts w:ascii="ＭＳ ゴシック" w:eastAsia="ＭＳ ゴシック" w:hAnsi="ＭＳ ゴシック" w:hint="eastAsia"/>
          <w:szCs w:val="22"/>
        </w:rPr>
        <w:t>にかかわる留意事項</w:t>
      </w:r>
    </w:p>
    <w:p w:rsidR="00AF2CD9" w:rsidRPr="00AF2CD9" w:rsidRDefault="00207566" w:rsidP="00207566">
      <w:pPr>
        <w:spacing w:line="360" w:lineRule="exact"/>
        <w:ind w:leftChars="100" w:left="615" w:hangingChars="200" w:hanging="410"/>
        <w:rPr>
          <w:rFonts w:asciiTheme="minorEastAsia" w:hAnsiTheme="minorEastAsia"/>
          <w:u w:val="single"/>
        </w:rPr>
      </w:pPr>
      <w:r w:rsidRPr="00207566">
        <w:rPr>
          <w:rFonts w:asciiTheme="minorEastAsia" w:hAnsiTheme="minorEastAsia" w:hint="eastAsia"/>
        </w:rPr>
        <w:t>(1)</w:t>
      </w:r>
      <w:r w:rsidR="00AF2CD9" w:rsidRPr="00AF2CD9">
        <w:rPr>
          <w:rFonts w:asciiTheme="minorEastAsia" w:hAnsiTheme="minorEastAsia" w:hint="eastAsia"/>
          <w:u w:val="single"/>
        </w:rPr>
        <w:t>濃厚接触者に特定された児童</w:t>
      </w:r>
      <w:r w:rsidR="00163D82">
        <w:rPr>
          <w:rFonts w:asciiTheme="minorEastAsia" w:hAnsiTheme="minorEastAsia" w:hint="eastAsia"/>
          <w:u w:val="single"/>
        </w:rPr>
        <w:t>のご家庭には</w:t>
      </w:r>
      <w:r w:rsidR="00AF2CD9" w:rsidRPr="00AF2CD9">
        <w:rPr>
          <w:rFonts w:asciiTheme="minorEastAsia" w:hAnsiTheme="minorEastAsia" w:hint="eastAsia"/>
          <w:u w:val="single"/>
        </w:rPr>
        <w:t>、</w:t>
      </w:r>
      <w:r w:rsidR="00163D82">
        <w:rPr>
          <w:rFonts w:asciiTheme="minorEastAsia" w:hAnsiTheme="minorEastAsia" w:hint="eastAsia"/>
          <w:u w:val="single"/>
        </w:rPr>
        <w:t>本日</w:t>
      </w:r>
      <w:r w:rsidR="001C2604">
        <w:rPr>
          <w:rFonts w:asciiTheme="minorEastAsia" w:hAnsiTheme="minorEastAsia" w:hint="eastAsia"/>
          <w:u w:val="single"/>
        </w:rPr>
        <w:t>11</w:t>
      </w:r>
      <w:r w:rsidR="00163D82">
        <w:rPr>
          <w:rFonts w:asciiTheme="minorEastAsia" w:hAnsiTheme="minorEastAsia" w:hint="eastAsia"/>
          <w:u w:val="single"/>
        </w:rPr>
        <w:t>日（</w:t>
      </w:r>
      <w:r w:rsidR="005B5796">
        <w:rPr>
          <w:rFonts w:asciiTheme="minorEastAsia" w:hAnsiTheme="minorEastAsia" w:hint="eastAsia"/>
          <w:u w:val="single"/>
        </w:rPr>
        <w:t>月</w:t>
      </w:r>
      <w:r w:rsidR="00163D82">
        <w:rPr>
          <w:rFonts w:asciiTheme="minorEastAsia" w:hAnsiTheme="minorEastAsia" w:hint="eastAsia"/>
          <w:u w:val="single"/>
        </w:rPr>
        <w:t>）の</w:t>
      </w:r>
      <w:r w:rsidR="005B5796">
        <w:rPr>
          <w:rFonts w:asciiTheme="minorEastAsia" w:hAnsiTheme="minorEastAsia" w:hint="eastAsia"/>
          <w:u w:val="single"/>
        </w:rPr>
        <w:t>1</w:t>
      </w:r>
      <w:r w:rsidR="001C2604">
        <w:rPr>
          <w:rFonts w:asciiTheme="minorEastAsia" w:hAnsiTheme="minorEastAsia" w:hint="eastAsia"/>
          <w:u w:val="single"/>
        </w:rPr>
        <w:t>8</w:t>
      </w:r>
      <w:r w:rsidR="005B5796">
        <w:rPr>
          <w:rFonts w:asciiTheme="minorEastAsia" w:hAnsiTheme="minorEastAsia" w:hint="eastAsia"/>
          <w:u w:val="single"/>
        </w:rPr>
        <w:t>:00</w:t>
      </w:r>
      <w:r w:rsidR="00163D82">
        <w:rPr>
          <w:rFonts w:asciiTheme="minorEastAsia" w:hAnsiTheme="minorEastAsia" w:hint="eastAsia"/>
          <w:u w:val="single"/>
        </w:rPr>
        <w:t>までに電話連絡をいたします。</w:t>
      </w:r>
    </w:p>
    <w:p w:rsidR="00133923" w:rsidRPr="00207566" w:rsidRDefault="00AF2CD9" w:rsidP="00AF2CD9">
      <w:pPr>
        <w:pStyle w:val="a8"/>
        <w:spacing w:line="360" w:lineRule="exact"/>
        <w:ind w:leftChars="0" w:left="565"/>
        <w:rPr>
          <w:rFonts w:asciiTheme="minorEastAsia" w:hAnsiTheme="minorEastAsia"/>
          <w:sz w:val="24"/>
          <w:u w:val="single"/>
        </w:rPr>
      </w:pPr>
      <w:r w:rsidRPr="00AF2CD9">
        <w:rPr>
          <w:rFonts w:asciiTheme="minorEastAsia" w:hAnsiTheme="minorEastAsia" w:hint="eastAsia"/>
          <w:sz w:val="22"/>
          <w:u w:val="single"/>
        </w:rPr>
        <w:t>ご確認いただき、確実なご対応をお願いいたします</w:t>
      </w:r>
      <w:r w:rsidRPr="00163D82">
        <w:rPr>
          <w:rFonts w:asciiTheme="minorEastAsia" w:hAnsiTheme="minorEastAsia" w:hint="eastAsia"/>
          <w:sz w:val="22"/>
          <w:u w:val="single"/>
        </w:rPr>
        <w:t>。</w:t>
      </w:r>
      <w:r w:rsidR="005B5796">
        <w:rPr>
          <w:rFonts w:asciiTheme="minorEastAsia" w:hAnsiTheme="minorEastAsia" w:hint="eastAsia"/>
          <w:sz w:val="22"/>
          <w:u w:val="single"/>
        </w:rPr>
        <w:t>1</w:t>
      </w:r>
      <w:r w:rsidR="001C2604">
        <w:rPr>
          <w:rFonts w:asciiTheme="minorEastAsia" w:hAnsiTheme="minorEastAsia" w:hint="eastAsia"/>
          <w:sz w:val="22"/>
          <w:u w:val="single"/>
        </w:rPr>
        <w:t>8</w:t>
      </w:r>
      <w:r w:rsidR="005B5796">
        <w:rPr>
          <w:rFonts w:asciiTheme="minorEastAsia" w:hAnsiTheme="minorEastAsia" w:hint="eastAsia"/>
          <w:sz w:val="22"/>
          <w:u w:val="single"/>
        </w:rPr>
        <w:t>:00</w:t>
      </w:r>
      <w:r w:rsidR="00207566" w:rsidRPr="00207566">
        <w:rPr>
          <w:rFonts w:asciiTheme="minorEastAsia" w:hAnsiTheme="minorEastAsia" w:hint="eastAsia"/>
          <w:sz w:val="22"/>
          <w:u w:val="single"/>
        </w:rPr>
        <w:t>までに電話連絡がなかった場合には、濃厚接触者と特定されなかったとご理解下さい。</w:t>
      </w:r>
    </w:p>
    <w:p w:rsidR="00904418" w:rsidRPr="00EC11F8" w:rsidRDefault="00EC11F8" w:rsidP="00EC11F8">
      <w:pPr>
        <w:spacing w:line="360" w:lineRule="exact"/>
        <w:ind w:leftChars="100" w:left="513" w:hangingChars="150" w:hanging="308"/>
        <w:rPr>
          <w:rFonts w:asciiTheme="minorEastAsia" w:hAnsiTheme="minorEastAsia"/>
        </w:rPr>
      </w:pPr>
      <w:r>
        <w:rPr>
          <w:rFonts w:asciiTheme="minorEastAsia" w:hAnsiTheme="minorEastAsia" w:hint="eastAsia"/>
        </w:rPr>
        <w:t>(</w:t>
      </w:r>
      <w:r>
        <w:rPr>
          <w:rFonts w:asciiTheme="minorEastAsia" w:hAnsiTheme="minorEastAsia"/>
        </w:rPr>
        <w:t>2)</w:t>
      </w:r>
      <w:r w:rsidR="001C2604">
        <w:rPr>
          <w:rFonts w:asciiTheme="minorEastAsia" w:hAnsiTheme="minorEastAsia" w:hint="eastAsia"/>
        </w:rPr>
        <w:t>学級</w:t>
      </w:r>
      <w:r w:rsidR="002678DA">
        <w:rPr>
          <w:rFonts w:asciiTheme="minorEastAsia" w:hAnsiTheme="minorEastAsia" w:hint="eastAsia"/>
        </w:rPr>
        <w:t>閉鎖</w:t>
      </w:r>
      <w:r w:rsidR="00904418" w:rsidRPr="00EC11F8">
        <w:rPr>
          <w:rFonts w:asciiTheme="minorEastAsia" w:hAnsiTheme="minorEastAsia" w:hint="eastAsia"/>
        </w:rPr>
        <w:t>中は、</w:t>
      </w:r>
      <w:r w:rsidR="00904418" w:rsidRPr="00EC11F8">
        <w:rPr>
          <w:rFonts w:asciiTheme="minorEastAsia" w:hAnsiTheme="minorEastAsia"/>
          <w:u w:val="single"/>
        </w:rPr>
        <w:t>人混みの多い場所をはじめとして、</w:t>
      </w:r>
      <w:r w:rsidR="00904418" w:rsidRPr="00EC11F8">
        <w:rPr>
          <w:rFonts w:asciiTheme="minorEastAsia" w:hAnsiTheme="minorEastAsia" w:hint="eastAsia"/>
          <w:u w:val="single"/>
        </w:rPr>
        <w:t>不要不急の外出は控えてください。</w:t>
      </w:r>
      <w:r w:rsidR="00904418" w:rsidRPr="00EC11F8">
        <w:rPr>
          <w:rFonts w:asciiTheme="minorEastAsia" w:hAnsiTheme="minorEastAsia" w:hint="eastAsia"/>
        </w:rPr>
        <w:t>やむをえず外出する際は、感染症対策を徹底してください。元気な児童も同様にお願いします。どの児童も感染の可能性があることを十分ご理解ください。友達との遊び、習い事、塾等も控えてください。</w:t>
      </w:r>
    </w:p>
    <w:p w:rsidR="00EC11F8" w:rsidRDefault="00EC11F8" w:rsidP="002A281A">
      <w:pPr>
        <w:spacing w:line="360" w:lineRule="exact"/>
        <w:ind w:leftChars="100" w:left="615" w:hangingChars="200" w:hanging="410"/>
        <w:rPr>
          <w:rFonts w:asciiTheme="minorEastAsia" w:eastAsiaTheme="minorEastAsia" w:hAnsiTheme="minorEastAsia"/>
          <w:szCs w:val="22"/>
          <w:u w:val="single"/>
        </w:rPr>
      </w:pPr>
      <w:r>
        <w:rPr>
          <w:rFonts w:asciiTheme="minorEastAsia" w:eastAsiaTheme="minorEastAsia" w:hAnsiTheme="minorEastAsia"/>
          <w:szCs w:val="22"/>
        </w:rPr>
        <w:t>(3)</w:t>
      </w:r>
      <w:r w:rsidR="001C2604">
        <w:rPr>
          <w:rFonts w:asciiTheme="minorEastAsia" w:eastAsiaTheme="minorEastAsia" w:hAnsiTheme="minorEastAsia" w:hint="eastAsia"/>
          <w:szCs w:val="22"/>
        </w:rPr>
        <w:t>学級</w:t>
      </w:r>
      <w:r w:rsidR="002678DA">
        <w:rPr>
          <w:rFonts w:asciiTheme="minorEastAsia" w:eastAsiaTheme="minorEastAsia" w:hAnsiTheme="minorEastAsia" w:hint="eastAsia"/>
          <w:szCs w:val="22"/>
        </w:rPr>
        <w:t>閉鎖</w:t>
      </w:r>
      <w:r w:rsidR="00F11244" w:rsidRPr="00EC11F8">
        <w:rPr>
          <w:rFonts w:asciiTheme="minorEastAsia" w:eastAsiaTheme="minorEastAsia" w:hAnsiTheme="minorEastAsia" w:hint="eastAsia"/>
          <w:szCs w:val="22"/>
        </w:rPr>
        <w:t>の期間中、どのお子さんも朝晩の体温測定を必ず実施してください。お子さんの健康状態を注意深く観察し、</w:t>
      </w:r>
      <w:r w:rsidR="00F11244" w:rsidRPr="00EC11F8">
        <w:rPr>
          <w:rFonts w:asciiTheme="minorEastAsia" w:eastAsiaTheme="minorEastAsia" w:hAnsiTheme="minorEastAsia" w:hint="eastAsia"/>
          <w:szCs w:val="22"/>
          <w:u w:val="single"/>
        </w:rPr>
        <w:t>発熱等の症状がみられる場合には、</w:t>
      </w:r>
      <w:r w:rsidR="000930EE" w:rsidRPr="00EC11F8">
        <w:rPr>
          <w:rFonts w:asciiTheme="minorEastAsia" w:eastAsiaTheme="minorEastAsia" w:hAnsiTheme="minorEastAsia" w:hint="eastAsia"/>
          <w:szCs w:val="22"/>
          <w:u w:val="single"/>
        </w:rPr>
        <w:t>帰国者・接触者相談センター（糸魚川保健所）、</w:t>
      </w:r>
    </w:p>
    <w:p w:rsidR="000930EE" w:rsidRPr="00EC11F8" w:rsidRDefault="000930EE" w:rsidP="00EC11F8">
      <w:pPr>
        <w:spacing w:line="360" w:lineRule="exact"/>
        <w:ind w:leftChars="250" w:left="616" w:hangingChars="50" w:hanging="103"/>
        <w:rPr>
          <w:rFonts w:asciiTheme="minorEastAsia" w:eastAsiaTheme="minorEastAsia" w:hAnsiTheme="minorEastAsia"/>
          <w:szCs w:val="22"/>
        </w:rPr>
      </w:pPr>
      <w:r w:rsidRPr="00EC11F8">
        <w:rPr>
          <w:rFonts w:asciiTheme="minorEastAsia" w:eastAsiaTheme="minorEastAsia" w:hAnsiTheme="minorEastAsia" w:hint="eastAsia"/>
          <w:szCs w:val="22"/>
          <w:u w:val="single"/>
        </w:rPr>
        <w:t>かかりつけ医療機関にご相談ください。また、</w:t>
      </w:r>
      <w:r w:rsidR="00F11244" w:rsidRPr="00EC11F8">
        <w:rPr>
          <w:rFonts w:asciiTheme="minorEastAsia" w:eastAsiaTheme="minorEastAsia" w:hAnsiTheme="minorEastAsia" w:hint="eastAsia"/>
          <w:szCs w:val="22"/>
          <w:u w:val="single"/>
        </w:rPr>
        <w:t>学校</w:t>
      </w:r>
      <w:r w:rsidRPr="00EC11F8">
        <w:rPr>
          <w:rFonts w:asciiTheme="minorEastAsia" w:eastAsiaTheme="minorEastAsia" w:hAnsiTheme="minorEastAsia" w:hint="eastAsia"/>
          <w:szCs w:val="22"/>
          <w:u w:val="single"/>
        </w:rPr>
        <w:t>への</w:t>
      </w:r>
      <w:r w:rsidR="00F11244" w:rsidRPr="00EC11F8">
        <w:rPr>
          <w:rFonts w:asciiTheme="minorEastAsia" w:eastAsiaTheme="minorEastAsia" w:hAnsiTheme="minorEastAsia" w:hint="eastAsia"/>
          <w:szCs w:val="22"/>
          <w:u w:val="single"/>
        </w:rPr>
        <w:t>ご連絡</w:t>
      </w:r>
      <w:r w:rsidRPr="00EC11F8">
        <w:rPr>
          <w:rFonts w:asciiTheme="minorEastAsia" w:eastAsiaTheme="minorEastAsia" w:hAnsiTheme="minorEastAsia" w:hint="eastAsia"/>
          <w:szCs w:val="22"/>
          <w:u w:val="single"/>
        </w:rPr>
        <w:t>もお願いします。</w:t>
      </w:r>
    </w:p>
    <w:p w:rsidR="00FF31A0" w:rsidRPr="00EC11F8" w:rsidRDefault="00EC11F8" w:rsidP="00904418">
      <w:pPr>
        <w:spacing w:line="360" w:lineRule="exact"/>
        <w:ind w:firstLineChars="100" w:firstLine="205"/>
        <w:rPr>
          <w:rFonts w:asciiTheme="minorEastAsia" w:eastAsiaTheme="minorEastAsia" w:hAnsiTheme="minorEastAsia"/>
          <w:szCs w:val="22"/>
        </w:rPr>
      </w:pPr>
      <w:r>
        <w:rPr>
          <w:rFonts w:asciiTheme="minorEastAsia" w:eastAsiaTheme="minorEastAsia" w:hAnsiTheme="minorEastAsia"/>
          <w:szCs w:val="22"/>
        </w:rPr>
        <w:t>(4)</w:t>
      </w:r>
      <w:r w:rsidR="00FF31A0" w:rsidRPr="00EC11F8">
        <w:rPr>
          <w:rFonts w:asciiTheme="minorEastAsia" w:eastAsiaTheme="minorEastAsia" w:hAnsiTheme="minorEastAsia" w:hint="eastAsia"/>
          <w:szCs w:val="22"/>
        </w:rPr>
        <w:t>基本的感染症対策を徹底してください。</w:t>
      </w:r>
    </w:p>
    <w:p w:rsidR="00FF31A0" w:rsidRPr="00EC11F8" w:rsidRDefault="00FF31A0" w:rsidP="00904418">
      <w:pPr>
        <w:spacing w:line="360" w:lineRule="exact"/>
        <w:ind w:firstLineChars="350" w:firstLine="718"/>
        <w:rPr>
          <w:rFonts w:asciiTheme="minorEastAsia" w:eastAsiaTheme="minorEastAsia" w:hAnsiTheme="minorEastAsia"/>
          <w:szCs w:val="22"/>
        </w:rPr>
      </w:pPr>
      <w:r w:rsidRPr="00EC11F8">
        <w:rPr>
          <w:rFonts w:asciiTheme="minorEastAsia" w:eastAsiaTheme="minorEastAsia" w:hAnsiTheme="minorEastAsia" w:hint="eastAsia"/>
          <w:szCs w:val="22"/>
        </w:rPr>
        <w:t>・手洗い、マスクの着用、三密を避けます。</w:t>
      </w:r>
    </w:p>
    <w:p w:rsidR="00207566" w:rsidRPr="00133923" w:rsidRDefault="00FF31A0" w:rsidP="00133923">
      <w:pPr>
        <w:spacing w:line="360" w:lineRule="exact"/>
        <w:ind w:firstLineChars="350" w:firstLine="718"/>
        <w:rPr>
          <w:rFonts w:asciiTheme="minorEastAsia" w:eastAsiaTheme="minorEastAsia" w:hAnsiTheme="minorEastAsia"/>
          <w:szCs w:val="22"/>
        </w:rPr>
      </w:pPr>
      <w:r w:rsidRPr="00133923">
        <w:rPr>
          <w:rFonts w:asciiTheme="minorEastAsia" w:eastAsiaTheme="minorEastAsia" w:hAnsiTheme="minorEastAsia" w:hint="eastAsia"/>
          <w:szCs w:val="22"/>
        </w:rPr>
        <w:t>・運動、食事、睡眠などの調和のとれた生活をして抵抗力を高めます。</w:t>
      </w:r>
    </w:p>
    <w:p w:rsidR="004120DF" w:rsidRDefault="00F11244" w:rsidP="004120DF">
      <w:pPr>
        <w:spacing w:line="320" w:lineRule="exact"/>
        <w:rPr>
          <w:rFonts w:ascii="ＭＳ ゴシック" w:eastAsia="ＭＳ ゴシック" w:hAnsi="ＭＳ ゴシック"/>
          <w:szCs w:val="22"/>
        </w:rPr>
      </w:pPr>
      <w:r w:rsidRPr="00D4550F">
        <w:rPr>
          <w:rFonts w:ascii="ＭＳ 明朝" w:hAnsi="ＭＳ 明朝"/>
          <w:szCs w:val="22"/>
        </w:rPr>
        <w:t xml:space="preserve"> </w:t>
      </w:r>
      <w:r w:rsidR="004120DF">
        <w:rPr>
          <w:rFonts w:ascii="ＭＳ ゴシック" w:eastAsia="ＭＳ ゴシック" w:hAnsi="ＭＳ ゴシック" w:hint="eastAsia"/>
          <w:szCs w:val="22"/>
        </w:rPr>
        <w:t>３</w:t>
      </w:r>
      <w:r w:rsidR="004120DF" w:rsidRPr="00D4550F">
        <w:rPr>
          <w:rFonts w:ascii="ＭＳ ゴシック" w:eastAsia="ＭＳ ゴシック" w:hAnsi="ＭＳ ゴシック" w:hint="eastAsia"/>
          <w:szCs w:val="22"/>
        </w:rPr>
        <w:t xml:space="preserve">　学校の対応について</w:t>
      </w:r>
    </w:p>
    <w:p w:rsidR="00EC11F8" w:rsidRDefault="00EC11F8" w:rsidP="00524A4D">
      <w:pPr>
        <w:spacing w:line="320" w:lineRule="exact"/>
        <w:ind w:firstLineChars="150" w:firstLine="308"/>
        <w:rPr>
          <w:rFonts w:ascii="ＭＳ ゴシック" w:eastAsia="ＭＳ ゴシック" w:hAnsi="ＭＳ ゴシック"/>
          <w:szCs w:val="22"/>
        </w:rPr>
      </w:pPr>
      <w:r>
        <w:rPr>
          <w:rFonts w:ascii="ＭＳ 明朝" w:hAnsi="ＭＳ 明朝"/>
          <w:szCs w:val="22"/>
        </w:rPr>
        <w:t>(1)</w:t>
      </w:r>
      <w:r w:rsidR="00AF2CD9" w:rsidRPr="00AF2CD9">
        <w:rPr>
          <w:rFonts w:ascii="ＭＳ 明朝" w:hAnsi="ＭＳ 明朝" w:hint="eastAsia"/>
          <w:szCs w:val="22"/>
        </w:rPr>
        <w:t xml:space="preserve"> </w:t>
      </w:r>
      <w:r w:rsidR="00AF2CD9">
        <w:rPr>
          <w:rFonts w:ascii="ＭＳ 明朝" w:hAnsi="ＭＳ 明朝" w:hint="eastAsia"/>
          <w:szCs w:val="22"/>
        </w:rPr>
        <w:t>感染者についての氏名や接触日等の情報はお知らせしかねますので、ご理解下さい。</w:t>
      </w:r>
    </w:p>
    <w:p w:rsidR="00207566" w:rsidRPr="00EC11F8" w:rsidRDefault="00EC11F8" w:rsidP="00524A4D">
      <w:pPr>
        <w:spacing w:line="320" w:lineRule="exact"/>
        <w:ind w:firstLineChars="150" w:firstLine="308"/>
        <w:rPr>
          <w:rFonts w:ascii="ＭＳ ゴシック" w:eastAsia="ＭＳ ゴシック" w:hAnsi="ＭＳ ゴシック"/>
          <w:szCs w:val="22"/>
        </w:rPr>
      </w:pPr>
      <w:r>
        <w:rPr>
          <w:rFonts w:ascii="ＭＳ 明朝" w:hAnsi="ＭＳ 明朝"/>
          <w:szCs w:val="22"/>
        </w:rPr>
        <w:t>(2)</w:t>
      </w:r>
      <w:r w:rsidR="00AF2CD9" w:rsidRPr="00EC11F8">
        <w:rPr>
          <w:rFonts w:ascii="ＭＳ ゴシック" w:eastAsia="ＭＳ ゴシック" w:hAnsi="ＭＳ ゴシック" w:hint="eastAsia"/>
          <w:szCs w:val="22"/>
        </w:rPr>
        <w:t xml:space="preserve"> </w:t>
      </w:r>
      <w:r w:rsidR="00AF2CD9" w:rsidRPr="00D4550F">
        <w:rPr>
          <w:rFonts w:ascii="ＭＳ 明朝" w:hAnsi="ＭＳ 明朝" w:hint="eastAsia"/>
          <w:szCs w:val="22"/>
        </w:rPr>
        <w:t>校舎内の徹底消毒を行います。</w:t>
      </w:r>
      <w:bookmarkStart w:id="0" w:name="_GoBack"/>
      <w:bookmarkEnd w:id="0"/>
    </w:p>
    <w:p w:rsidR="00F11244" w:rsidRPr="004120DF" w:rsidRDefault="004120DF" w:rsidP="004120DF">
      <w:pPr>
        <w:spacing w:line="320" w:lineRule="exact"/>
        <w:ind w:firstLineChars="50" w:firstLine="103"/>
        <w:rPr>
          <w:rFonts w:asciiTheme="majorEastAsia" w:eastAsiaTheme="majorEastAsia" w:hAnsiTheme="majorEastAsia"/>
          <w:szCs w:val="22"/>
        </w:rPr>
      </w:pPr>
      <w:r w:rsidRPr="004120DF">
        <w:rPr>
          <w:rFonts w:asciiTheme="majorEastAsia" w:eastAsiaTheme="majorEastAsia" w:hAnsiTheme="majorEastAsia" w:hint="eastAsia"/>
          <w:szCs w:val="22"/>
        </w:rPr>
        <w:t>４　その他</w:t>
      </w:r>
    </w:p>
    <w:p w:rsidR="00F11244" w:rsidRDefault="004120DF" w:rsidP="004120DF">
      <w:pPr>
        <w:pStyle w:val="a8"/>
        <w:numPr>
          <w:ilvl w:val="0"/>
          <w:numId w:val="3"/>
        </w:numPr>
        <w:spacing w:line="360" w:lineRule="exact"/>
        <w:ind w:leftChars="0"/>
        <w:rPr>
          <w:rFonts w:ascii="ＭＳ 明朝" w:eastAsia="ＭＳ 明朝" w:hAnsi="ＭＳ 明朝"/>
          <w:sz w:val="22"/>
        </w:rPr>
      </w:pPr>
      <w:r w:rsidRPr="00D4550F">
        <w:rPr>
          <w:rFonts w:ascii="ＭＳ 明朝" w:hAnsi="ＭＳ 明朝" w:hint="eastAsia"/>
          <w:sz w:val="22"/>
        </w:rPr>
        <w:t>誰もが感染する可能性があります。感染者を</w:t>
      </w:r>
      <w:r w:rsidR="00904418">
        <w:rPr>
          <w:rFonts w:ascii="ＭＳ 明朝" w:hAnsi="ＭＳ 明朝" w:hint="eastAsia"/>
          <w:sz w:val="22"/>
        </w:rPr>
        <w:t>詮索したり</w:t>
      </w:r>
      <w:r w:rsidRPr="00D4550F">
        <w:rPr>
          <w:rFonts w:ascii="ＭＳ 明朝" w:hAnsi="ＭＳ 明朝" w:hint="eastAsia"/>
          <w:sz w:val="22"/>
        </w:rPr>
        <w:t>責め</w:t>
      </w:r>
      <w:r w:rsidR="00904418">
        <w:rPr>
          <w:rFonts w:ascii="ＭＳ 明朝" w:hAnsi="ＭＳ 明朝" w:hint="eastAsia"/>
          <w:sz w:val="22"/>
        </w:rPr>
        <w:t>たりする</w:t>
      </w:r>
      <w:r w:rsidRPr="00D4550F">
        <w:rPr>
          <w:rFonts w:ascii="ＭＳ 明朝" w:hAnsi="ＭＳ 明朝" w:hint="eastAsia"/>
          <w:sz w:val="22"/>
        </w:rPr>
        <w:t>のではなく、</w:t>
      </w:r>
      <w:r w:rsidR="00904418">
        <w:rPr>
          <w:rFonts w:ascii="ＭＳ 明朝" w:hAnsi="ＭＳ 明朝" w:hint="eastAsia"/>
          <w:sz w:val="22"/>
        </w:rPr>
        <w:t>自身の</w:t>
      </w:r>
      <w:r w:rsidRPr="00D4550F">
        <w:rPr>
          <w:rFonts w:ascii="ＭＳ 明朝" w:hAnsi="ＭＳ 明朝" w:hint="eastAsia"/>
          <w:sz w:val="22"/>
        </w:rPr>
        <w:t>衛生管理を徹底し、更なる感染を防ぐことに努めていきましょう。</w:t>
      </w:r>
    </w:p>
    <w:p w:rsidR="004120DF" w:rsidRPr="00471601" w:rsidRDefault="002A281A" w:rsidP="004120DF">
      <w:pPr>
        <w:pStyle w:val="a8"/>
        <w:numPr>
          <w:ilvl w:val="0"/>
          <w:numId w:val="3"/>
        </w:numPr>
        <w:spacing w:line="360" w:lineRule="exact"/>
        <w:ind w:leftChars="0"/>
        <w:rPr>
          <w:rFonts w:ascii="ＭＳ 明朝" w:eastAsia="ＭＳ 明朝" w:hAnsi="ＭＳ 明朝"/>
          <w:sz w:val="22"/>
        </w:rPr>
      </w:pPr>
      <w:r>
        <w:rPr>
          <w:rFonts w:ascii="ＭＳ 明朝" w:hAnsi="ＭＳ 明朝" w:hint="eastAsia"/>
          <w:sz w:val="22"/>
        </w:rPr>
        <w:t>１</w:t>
      </w:r>
      <w:r w:rsidR="004C362B">
        <w:rPr>
          <w:rFonts w:ascii="ＭＳ 明朝" w:hAnsi="ＭＳ 明朝" w:hint="eastAsia"/>
          <w:sz w:val="22"/>
        </w:rPr>
        <w:t>４</w:t>
      </w:r>
      <w:r w:rsidR="004120DF" w:rsidRPr="00D4550F">
        <w:rPr>
          <w:rFonts w:ascii="ＭＳ 明朝" w:hAnsi="ＭＳ 明朝" w:hint="eastAsia"/>
          <w:sz w:val="22"/>
        </w:rPr>
        <w:t>日（</w:t>
      </w:r>
      <w:r w:rsidR="004C362B">
        <w:rPr>
          <w:rFonts w:ascii="ＭＳ 明朝" w:hAnsi="ＭＳ 明朝" w:hint="eastAsia"/>
        </w:rPr>
        <w:t>木</w:t>
      </w:r>
      <w:r w:rsidR="004120DF" w:rsidRPr="00D4550F">
        <w:rPr>
          <w:rFonts w:ascii="ＭＳ 明朝" w:hAnsi="ＭＳ 明朝" w:hint="eastAsia"/>
          <w:sz w:val="22"/>
        </w:rPr>
        <w:t>）</w:t>
      </w:r>
      <w:r w:rsidR="00904418">
        <w:rPr>
          <w:rFonts w:ascii="ＭＳ 明朝" w:hAnsi="ＭＳ 明朝" w:hint="eastAsia"/>
          <w:sz w:val="22"/>
        </w:rPr>
        <w:t>以降の予定について</w:t>
      </w:r>
      <w:r w:rsidR="004120DF" w:rsidRPr="00D4550F">
        <w:rPr>
          <w:rFonts w:ascii="ＭＳ 明朝" w:hAnsi="ＭＳ 明朝" w:hint="eastAsia"/>
          <w:sz w:val="22"/>
        </w:rPr>
        <w:t>は、</w:t>
      </w:r>
      <w:r w:rsidR="00904418">
        <w:rPr>
          <w:rFonts w:ascii="ＭＳ 明朝" w:hAnsi="ＭＳ 明朝" w:hint="eastAsia"/>
          <w:sz w:val="22"/>
        </w:rPr>
        <w:t>保健所や教育委員会の指導を受け、改めてＰＴＡ連絡メールを通じてお知らせします</w:t>
      </w:r>
      <w:r w:rsidR="004120DF" w:rsidRPr="00D4550F">
        <w:rPr>
          <w:rFonts w:ascii="ＭＳ 明朝" w:hAnsi="ＭＳ 明朝" w:hint="eastAsia"/>
          <w:sz w:val="22"/>
        </w:rPr>
        <w:t>。</w:t>
      </w:r>
    </w:p>
    <w:p w:rsidR="00471601" w:rsidRPr="004120DF" w:rsidRDefault="002678DA" w:rsidP="004120DF">
      <w:pPr>
        <w:pStyle w:val="a8"/>
        <w:numPr>
          <w:ilvl w:val="0"/>
          <w:numId w:val="3"/>
        </w:numPr>
        <w:spacing w:line="360" w:lineRule="exact"/>
        <w:ind w:leftChars="0"/>
        <w:rPr>
          <w:rFonts w:ascii="ＭＳ 明朝" w:eastAsia="ＭＳ 明朝" w:hAnsi="ＭＳ 明朝"/>
          <w:sz w:val="22"/>
        </w:rPr>
      </w:pPr>
      <w:r>
        <w:rPr>
          <w:rFonts w:ascii="ＭＳ 明朝" w:hAnsi="ＭＳ 明朝" w:hint="eastAsia"/>
          <w:sz w:val="22"/>
        </w:rPr>
        <w:t>登校</w:t>
      </w:r>
      <w:r w:rsidR="00904418">
        <w:rPr>
          <w:rFonts w:ascii="ＭＳ 明朝" w:hAnsi="ＭＳ 明朝" w:hint="eastAsia"/>
          <w:sz w:val="22"/>
        </w:rPr>
        <w:t>再開の折には、</w:t>
      </w:r>
      <w:r w:rsidR="00904418" w:rsidRPr="00D4550F">
        <w:rPr>
          <w:rFonts w:ascii="ＭＳ 明朝" w:hAnsi="ＭＳ 明朝" w:hint="eastAsia"/>
          <w:sz w:val="22"/>
        </w:rPr>
        <w:t>お子さんの「検温、健康観察」を行い、健康観察（検温）カードを</w:t>
      </w:r>
      <w:r w:rsidR="00904418" w:rsidRPr="00904418">
        <w:rPr>
          <w:rFonts w:asciiTheme="majorEastAsia" w:eastAsiaTheme="majorEastAsia" w:hAnsiTheme="majorEastAsia" w:hint="eastAsia"/>
          <w:b/>
          <w:sz w:val="22"/>
          <w:em w:val="dot"/>
        </w:rPr>
        <w:t>必ず</w:t>
      </w:r>
      <w:r w:rsidR="00904418" w:rsidRPr="00D4550F">
        <w:rPr>
          <w:rFonts w:ascii="ＭＳ 明朝" w:hAnsi="ＭＳ 明朝" w:hint="eastAsia"/>
          <w:sz w:val="22"/>
        </w:rPr>
        <w:t>持たせてください。登校の際に、児童玄関でも検温、手指消毒を行います。</w:t>
      </w:r>
    </w:p>
    <w:p w:rsidR="004120DF" w:rsidRPr="00D4550F" w:rsidRDefault="004120DF" w:rsidP="004120DF">
      <w:pPr>
        <w:pStyle w:val="a8"/>
        <w:numPr>
          <w:ilvl w:val="0"/>
          <w:numId w:val="3"/>
        </w:numPr>
        <w:spacing w:line="360" w:lineRule="exact"/>
        <w:ind w:leftChars="0"/>
        <w:rPr>
          <w:rFonts w:ascii="ＭＳ 明朝" w:eastAsia="ＭＳ 明朝" w:hAnsi="ＭＳ 明朝"/>
          <w:sz w:val="22"/>
        </w:rPr>
      </w:pPr>
      <w:r w:rsidRPr="004120DF">
        <w:rPr>
          <w:rFonts w:ascii="ＭＳ 明朝" w:eastAsia="ＭＳ 明朝" w:hAnsi="ＭＳ 明朝" w:hint="eastAsia"/>
          <w:sz w:val="22"/>
        </w:rPr>
        <w:t>ご不明な点がございましたら、担当までお問い合わせください。</w:t>
      </w:r>
    </w:p>
    <w:p w:rsidR="00730081" w:rsidRPr="00D4550F" w:rsidRDefault="00000E85" w:rsidP="004120DF">
      <w:pPr>
        <w:spacing w:line="320" w:lineRule="exact"/>
        <w:ind w:leftChars="200" w:left="615" w:hangingChars="100" w:hanging="205"/>
        <w:rPr>
          <w:rFonts w:ascii="HG丸ｺﾞｼｯｸM-PRO" w:eastAsia="HG丸ｺﾞｼｯｸM-PRO" w:hAnsi="HG丸ｺﾞｼｯｸM-PRO"/>
          <w:szCs w:val="22"/>
        </w:rPr>
      </w:pPr>
      <w:r w:rsidRPr="00D4550F">
        <w:rPr>
          <w:rFonts w:ascii="ＭＳ 明朝" w:hAnsi="ＭＳ 明朝" w:hint="eastAsia"/>
          <w:noProof/>
        </w:rPr>
        <mc:AlternateContent>
          <mc:Choice Requires="wps">
            <w:drawing>
              <wp:anchor distT="0" distB="0" distL="114300" distR="114300" simplePos="0" relativeHeight="251659264" behindDoc="0" locked="0" layoutInCell="1" allowOverlap="1" wp14:anchorId="18556714" wp14:editId="1F6032E0">
                <wp:simplePos x="0" y="0"/>
                <wp:positionH relativeFrom="margin">
                  <wp:align>right</wp:align>
                </wp:positionH>
                <wp:positionV relativeFrom="paragraph">
                  <wp:posOffset>22274</wp:posOffset>
                </wp:positionV>
                <wp:extent cx="5144756" cy="295275"/>
                <wp:effectExtent l="0" t="0" r="18415" b="28575"/>
                <wp:wrapNone/>
                <wp:docPr id="1" name="テキスト ボックス 1"/>
                <wp:cNvGraphicFramePr/>
                <a:graphic xmlns:a="http://schemas.openxmlformats.org/drawingml/2006/main">
                  <a:graphicData uri="http://schemas.microsoft.com/office/word/2010/wordprocessingShape">
                    <wps:wsp>
                      <wps:cNvSpPr txBox="1"/>
                      <wps:spPr>
                        <a:xfrm>
                          <a:off x="0" y="0"/>
                          <a:ext cx="5144756" cy="295275"/>
                        </a:xfrm>
                        <a:prstGeom prst="rect">
                          <a:avLst/>
                        </a:prstGeom>
                        <a:solidFill>
                          <a:schemeClr val="lt1"/>
                        </a:solidFill>
                        <a:ln w="6350">
                          <a:solidFill>
                            <a:prstClr val="black"/>
                          </a:solidFill>
                        </a:ln>
                      </wps:spPr>
                      <wps:txbx>
                        <w:txbxContent>
                          <w:p w:rsidR="00CC60E3" w:rsidRPr="00762DBB" w:rsidRDefault="00CC60E3" w:rsidP="00CC60E3">
                            <w:pPr>
                              <w:rPr>
                                <w:rFonts w:ascii="ＭＳ 明朝" w:hAnsi="ＭＳ 明朝"/>
                              </w:rPr>
                            </w:pPr>
                            <w:r w:rsidRPr="00762DBB">
                              <w:rPr>
                                <w:rFonts w:ascii="ＭＳ 明朝" w:hAnsi="ＭＳ 明朝" w:hint="eastAsia"/>
                              </w:rPr>
                              <w:t>［担当］</w:t>
                            </w:r>
                            <w:r>
                              <w:rPr>
                                <w:rFonts w:ascii="ＭＳ 明朝" w:hAnsi="ＭＳ 明朝" w:hint="eastAsia"/>
                              </w:rPr>
                              <w:t xml:space="preserve">　糸魚川市立糸魚川東小学校　教頭　相馬　修　電話　５５２－２７００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56714" id="_x0000_t202" coordsize="21600,21600" o:spt="202" path="m,l,21600r21600,l21600,xe">
                <v:stroke joinstyle="miter"/>
                <v:path gradientshapeok="t" o:connecttype="rect"/>
              </v:shapetype>
              <v:shape id="テキスト ボックス 1" o:spid="_x0000_s1026" type="#_x0000_t202" style="position:absolute;left:0;text-align:left;margin-left:353.9pt;margin-top:1.75pt;width:405.1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TlawIAALI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" fillcolor="white [3201]" strokeweight=".5pt">
                <v:textbox>
                  <w:txbxContent>
                    <w:p w:rsidR="00CC60E3" w:rsidRPr="00762DBB" w:rsidRDefault="00CC60E3" w:rsidP="00CC60E3">
                      <w:pPr>
                        <w:rPr>
                          <w:rFonts w:ascii="ＭＳ 明朝" w:hAnsi="ＭＳ 明朝"/>
                        </w:rPr>
                      </w:pPr>
                      <w:r w:rsidRPr="00762DBB">
                        <w:rPr>
                          <w:rFonts w:ascii="ＭＳ 明朝" w:hAnsi="ＭＳ 明朝" w:hint="eastAsia"/>
                        </w:rPr>
                        <w:t>［担当］</w:t>
                      </w:r>
                      <w:r>
                        <w:rPr>
                          <w:rFonts w:ascii="ＭＳ 明朝" w:hAnsi="ＭＳ 明朝" w:hint="eastAsia"/>
                        </w:rPr>
                        <w:t xml:space="preserve">　糸魚川市立糸魚川東小学校　教頭　相馬　修　電話　５５２－２７００</w:t>
                      </w:r>
                    </w:p>
                  </w:txbxContent>
                </v:textbox>
                <w10:wrap anchorx="margin"/>
              </v:shape>
            </w:pict>
          </mc:Fallback>
        </mc:AlternateContent>
      </w:r>
      <w:r w:rsidR="00730081" w:rsidRPr="00D4550F">
        <w:rPr>
          <w:rFonts w:ascii="ＭＳ 明朝" w:hAnsi="ＭＳ 明朝" w:hint="eastAsia"/>
          <w:b/>
          <w:bCs/>
          <w:szCs w:val="22"/>
        </w:rPr>
        <w:t xml:space="preserve">　　　　　　　　　　　　　　</w:t>
      </w:r>
    </w:p>
    <w:sectPr w:rsidR="00730081" w:rsidRPr="00D4550F" w:rsidSect="008A7B8E">
      <w:pgSz w:w="11906" w:h="16838" w:code="9"/>
      <w:pgMar w:top="1134" w:right="1134" w:bottom="851" w:left="1134" w:header="851" w:footer="992" w:gutter="0"/>
      <w:cols w:space="425"/>
      <w:docGrid w:type="linesAndChars" w:linePitch="299"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F07" w:rsidRDefault="007F5F07" w:rsidP="00634B55">
      <w:r>
        <w:separator/>
      </w:r>
    </w:p>
  </w:endnote>
  <w:endnote w:type="continuationSeparator" w:id="0">
    <w:p w:rsidR="007F5F07" w:rsidRDefault="007F5F07" w:rsidP="006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丸ゴシック体M">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F07" w:rsidRDefault="007F5F07" w:rsidP="00634B55">
      <w:r>
        <w:separator/>
      </w:r>
    </w:p>
  </w:footnote>
  <w:footnote w:type="continuationSeparator" w:id="0">
    <w:p w:rsidR="007F5F07" w:rsidRDefault="007F5F07" w:rsidP="00634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5944"/>
    <w:multiLevelType w:val="hybridMultilevel"/>
    <w:tmpl w:val="FB0CA57C"/>
    <w:lvl w:ilvl="0" w:tplc="CD16688E">
      <w:start w:val="1"/>
      <w:numFmt w:val="decimal"/>
      <w:lvlText w:val="(%1)"/>
      <w:lvlJc w:val="left"/>
      <w:pPr>
        <w:ind w:left="565" w:hanging="360"/>
      </w:pPr>
      <w:rPr>
        <w:rFonts w:hint="default"/>
        <w:u w:val="none"/>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2DA85133"/>
    <w:multiLevelType w:val="hybridMultilevel"/>
    <w:tmpl w:val="E9A86BE2"/>
    <w:lvl w:ilvl="0" w:tplc="ABD0E9EE">
      <w:start w:val="1"/>
      <w:numFmt w:val="decimal"/>
      <w:lvlText w:val="(%1)"/>
      <w:lvlJc w:val="left"/>
      <w:pPr>
        <w:ind w:left="565" w:hanging="360"/>
      </w:pPr>
      <w:rPr>
        <w:rFonts w:hint="default"/>
        <w:u w:val="none"/>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 w15:restartNumberingAfterBreak="0">
    <w:nsid w:val="338F30FB"/>
    <w:multiLevelType w:val="hybridMultilevel"/>
    <w:tmpl w:val="7368D4B8"/>
    <w:lvl w:ilvl="0" w:tplc="DFC8BE20">
      <w:start w:val="1"/>
      <w:numFmt w:val="decimal"/>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 w15:restartNumberingAfterBreak="0">
    <w:nsid w:val="39DD0A56"/>
    <w:multiLevelType w:val="hybridMultilevel"/>
    <w:tmpl w:val="274CE1D4"/>
    <w:lvl w:ilvl="0" w:tplc="04D267D0">
      <w:start w:val="1"/>
      <w:numFmt w:val="decimal"/>
      <w:lvlText w:val="(%1)"/>
      <w:lvlJc w:val="left"/>
      <w:pPr>
        <w:ind w:left="600" w:hanging="390"/>
      </w:pPr>
      <w:rPr>
        <w:rFonts w:ascii="ＭＳ ゴシック" w:eastAsia="ＭＳ ゴシック" w:hAnsi="ＭＳ ゴシック"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5857630"/>
    <w:multiLevelType w:val="hybridMultilevel"/>
    <w:tmpl w:val="992EED14"/>
    <w:lvl w:ilvl="0" w:tplc="D158AC26">
      <w:start w:val="1"/>
      <w:numFmt w:val="bullet"/>
      <w:lvlText w:val="○"/>
      <w:lvlJc w:val="left"/>
      <w:pPr>
        <w:tabs>
          <w:tab w:val="num" w:pos="7380"/>
        </w:tabs>
        <w:ind w:left="73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860"/>
        </w:tabs>
        <w:ind w:left="7860" w:hanging="420"/>
      </w:pPr>
      <w:rPr>
        <w:rFonts w:ascii="Wingdings" w:hAnsi="Wingdings" w:hint="default"/>
      </w:rPr>
    </w:lvl>
    <w:lvl w:ilvl="2" w:tplc="0409000D" w:tentative="1">
      <w:start w:val="1"/>
      <w:numFmt w:val="bullet"/>
      <w:lvlText w:val=""/>
      <w:lvlJc w:val="left"/>
      <w:pPr>
        <w:tabs>
          <w:tab w:val="num" w:pos="8280"/>
        </w:tabs>
        <w:ind w:left="8280" w:hanging="420"/>
      </w:pPr>
      <w:rPr>
        <w:rFonts w:ascii="Wingdings" w:hAnsi="Wingdings" w:hint="default"/>
      </w:rPr>
    </w:lvl>
    <w:lvl w:ilvl="3" w:tplc="04090001" w:tentative="1">
      <w:start w:val="1"/>
      <w:numFmt w:val="bullet"/>
      <w:lvlText w:val=""/>
      <w:lvlJc w:val="left"/>
      <w:pPr>
        <w:tabs>
          <w:tab w:val="num" w:pos="8700"/>
        </w:tabs>
        <w:ind w:left="8700" w:hanging="420"/>
      </w:pPr>
      <w:rPr>
        <w:rFonts w:ascii="Wingdings" w:hAnsi="Wingdings" w:hint="default"/>
      </w:rPr>
    </w:lvl>
    <w:lvl w:ilvl="4" w:tplc="0409000B" w:tentative="1">
      <w:start w:val="1"/>
      <w:numFmt w:val="bullet"/>
      <w:lvlText w:val=""/>
      <w:lvlJc w:val="left"/>
      <w:pPr>
        <w:tabs>
          <w:tab w:val="num" w:pos="9120"/>
        </w:tabs>
        <w:ind w:left="9120" w:hanging="420"/>
      </w:pPr>
      <w:rPr>
        <w:rFonts w:ascii="Wingdings" w:hAnsi="Wingdings" w:hint="default"/>
      </w:rPr>
    </w:lvl>
    <w:lvl w:ilvl="5" w:tplc="0409000D" w:tentative="1">
      <w:start w:val="1"/>
      <w:numFmt w:val="bullet"/>
      <w:lvlText w:val=""/>
      <w:lvlJc w:val="left"/>
      <w:pPr>
        <w:tabs>
          <w:tab w:val="num" w:pos="9540"/>
        </w:tabs>
        <w:ind w:left="9540" w:hanging="420"/>
      </w:pPr>
      <w:rPr>
        <w:rFonts w:ascii="Wingdings" w:hAnsi="Wingdings" w:hint="default"/>
      </w:rPr>
    </w:lvl>
    <w:lvl w:ilvl="6" w:tplc="04090001" w:tentative="1">
      <w:start w:val="1"/>
      <w:numFmt w:val="bullet"/>
      <w:lvlText w:val=""/>
      <w:lvlJc w:val="left"/>
      <w:pPr>
        <w:tabs>
          <w:tab w:val="num" w:pos="9960"/>
        </w:tabs>
        <w:ind w:left="9960" w:hanging="420"/>
      </w:pPr>
      <w:rPr>
        <w:rFonts w:ascii="Wingdings" w:hAnsi="Wingdings" w:hint="default"/>
      </w:rPr>
    </w:lvl>
    <w:lvl w:ilvl="7" w:tplc="0409000B" w:tentative="1">
      <w:start w:val="1"/>
      <w:numFmt w:val="bullet"/>
      <w:lvlText w:val=""/>
      <w:lvlJc w:val="left"/>
      <w:pPr>
        <w:tabs>
          <w:tab w:val="num" w:pos="10380"/>
        </w:tabs>
        <w:ind w:left="10380" w:hanging="420"/>
      </w:pPr>
      <w:rPr>
        <w:rFonts w:ascii="Wingdings" w:hAnsi="Wingdings" w:hint="default"/>
      </w:rPr>
    </w:lvl>
    <w:lvl w:ilvl="8" w:tplc="0409000D" w:tentative="1">
      <w:start w:val="1"/>
      <w:numFmt w:val="bullet"/>
      <w:lvlText w:val=""/>
      <w:lvlJc w:val="left"/>
      <w:pPr>
        <w:tabs>
          <w:tab w:val="num" w:pos="10800"/>
        </w:tabs>
        <w:ind w:left="1080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81"/>
    <w:rsid w:val="00000E85"/>
    <w:rsid w:val="000930EE"/>
    <w:rsid w:val="000F16F4"/>
    <w:rsid w:val="000F2F72"/>
    <w:rsid w:val="001029BC"/>
    <w:rsid w:val="001042AE"/>
    <w:rsid w:val="00121543"/>
    <w:rsid w:val="00133508"/>
    <w:rsid w:val="00133923"/>
    <w:rsid w:val="0013424D"/>
    <w:rsid w:val="001457E6"/>
    <w:rsid w:val="00163D82"/>
    <w:rsid w:val="001641AB"/>
    <w:rsid w:val="001C2604"/>
    <w:rsid w:val="001D1C83"/>
    <w:rsid w:val="001F6962"/>
    <w:rsid w:val="00207566"/>
    <w:rsid w:val="0023512B"/>
    <w:rsid w:val="002678DA"/>
    <w:rsid w:val="00267DEE"/>
    <w:rsid w:val="002A281A"/>
    <w:rsid w:val="002A5FD8"/>
    <w:rsid w:val="002B1D5A"/>
    <w:rsid w:val="002D0114"/>
    <w:rsid w:val="0033369C"/>
    <w:rsid w:val="003362C5"/>
    <w:rsid w:val="003470E3"/>
    <w:rsid w:val="003A236F"/>
    <w:rsid w:val="004120DF"/>
    <w:rsid w:val="00422118"/>
    <w:rsid w:val="00444907"/>
    <w:rsid w:val="00447914"/>
    <w:rsid w:val="00471601"/>
    <w:rsid w:val="004736EC"/>
    <w:rsid w:val="004C362B"/>
    <w:rsid w:val="0050281C"/>
    <w:rsid w:val="00524A4D"/>
    <w:rsid w:val="00533DF0"/>
    <w:rsid w:val="00555F1C"/>
    <w:rsid w:val="00596637"/>
    <w:rsid w:val="005B5796"/>
    <w:rsid w:val="00600133"/>
    <w:rsid w:val="00634B55"/>
    <w:rsid w:val="00646C6E"/>
    <w:rsid w:val="006F5C39"/>
    <w:rsid w:val="0072465C"/>
    <w:rsid w:val="00730081"/>
    <w:rsid w:val="007401D1"/>
    <w:rsid w:val="00755391"/>
    <w:rsid w:val="007F5F07"/>
    <w:rsid w:val="00814520"/>
    <w:rsid w:val="00847A84"/>
    <w:rsid w:val="00850090"/>
    <w:rsid w:val="008A7B8E"/>
    <w:rsid w:val="008D45C0"/>
    <w:rsid w:val="00904418"/>
    <w:rsid w:val="00906F44"/>
    <w:rsid w:val="009632D7"/>
    <w:rsid w:val="009644C4"/>
    <w:rsid w:val="009C07BC"/>
    <w:rsid w:val="009D02BA"/>
    <w:rsid w:val="00A41839"/>
    <w:rsid w:val="00A6280A"/>
    <w:rsid w:val="00A914EB"/>
    <w:rsid w:val="00AF0C66"/>
    <w:rsid w:val="00AF2CD9"/>
    <w:rsid w:val="00B1669D"/>
    <w:rsid w:val="00B82A10"/>
    <w:rsid w:val="00BD416D"/>
    <w:rsid w:val="00C02395"/>
    <w:rsid w:val="00CC60E3"/>
    <w:rsid w:val="00CE3764"/>
    <w:rsid w:val="00D4550F"/>
    <w:rsid w:val="00D57D9A"/>
    <w:rsid w:val="00D7078C"/>
    <w:rsid w:val="00E14F3A"/>
    <w:rsid w:val="00E16871"/>
    <w:rsid w:val="00E954BD"/>
    <w:rsid w:val="00EA4446"/>
    <w:rsid w:val="00EC11F8"/>
    <w:rsid w:val="00EF757D"/>
    <w:rsid w:val="00F11244"/>
    <w:rsid w:val="00F46140"/>
    <w:rsid w:val="00FF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2CE67E"/>
  <w15:docId w15:val="{383AB407-BF57-4758-B8CB-A55EC95B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008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0081"/>
    <w:pPr>
      <w:jc w:val="center"/>
    </w:pPr>
    <w:rPr>
      <w:rFonts w:ascii="ＭＳ 明朝" w:hAnsi="Times New Roman"/>
      <w:kern w:val="0"/>
      <w:sz w:val="24"/>
    </w:rPr>
  </w:style>
  <w:style w:type="paragraph" w:styleId="a4">
    <w:name w:val="header"/>
    <w:basedOn w:val="a"/>
    <w:link w:val="a5"/>
    <w:rsid w:val="00634B55"/>
    <w:pPr>
      <w:tabs>
        <w:tab w:val="center" w:pos="4252"/>
        <w:tab w:val="right" w:pos="8504"/>
      </w:tabs>
      <w:snapToGrid w:val="0"/>
    </w:pPr>
  </w:style>
  <w:style w:type="character" w:customStyle="1" w:styleId="a5">
    <w:name w:val="ヘッダー (文字)"/>
    <w:basedOn w:val="a0"/>
    <w:link w:val="a4"/>
    <w:rsid w:val="00634B55"/>
    <w:rPr>
      <w:kern w:val="2"/>
      <w:sz w:val="22"/>
      <w:szCs w:val="24"/>
    </w:rPr>
  </w:style>
  <w:style w:type="paragraph" w:styleId="a6">
    <w:name w:val="footer"/>
    <w:basedOn w:val="a"/>
    <w:link w:val="a7"/>
    <w:rsid w:val="00634B55"/>
    <w:pPr>
      <w:tabs>
        <w:tab w:val="center" w:pos="4252"/>
        <w:tab w:val="right" w:pos="8504"/>
      </w:tabs>
      <w:snapToGrid w:val="0"/>
    </w:pPr>
  </w:style>
  <w:style w:type="character" w:customStyle="1" w:styleId="a7">
    <w:name w:val="フッター (文字)"/>
    <w:basedOn w:val="a0"/>
    <w:link w:val="a6"/>
    <w:rsid w:val="00634B55"/>
    <w:rPr>
      <w:kern w:val="2"/>
      <w:sz w:val="22"/>
      <w:szCs w:val="24"/>
    </w:rPr>
  </w:style>
  <w:style w:type="paragraph" w:styleId="a8">
    <w:name w:val="List Paragraph"/>
    <w:basedOn w:val="a"/>
    <w:uiPriority w:val="34"/>
    <w:qFormat/>
    <w:rsid w:val="00CC60E3"/>
    <w:pPr>
      <w:ind w:leftChars="400" w:left="840"/>
    </w:pPr>
    <w:rPr>
      <w:rFonts w:asciiTheme="minorHAnsi" w:eastAsiaTheme="minorEastAsia" w:hAnsiTheme="minorHAnsi" w:cstheme="minorBidi"/>
      <w:sz w:val="21"/>
      <w:szCs w:val="22"/>
    </w:rPr>
  </w:style>
  <w:style w:type="paragraph" w:styleId="a9">
    <w:name w:val="Balloon Text"/>
    <w:basedOn w:val="a"/>
    <w:link w:val="aa"/>
    <w:rsid w:val="00600133"/>
    <w:rPr>
      <w:rFonts w:asciiTheme="majorHAnsi" w:eastAsiaTheme="majorEastAsia" w:hAnsiTheme="majorHAnsi" w:cstheme="majorBidi"/>
      <w:sz w:val="18"/>
      <w:szCs w:val="18"/>
    </w:rPr>
  </w:style>
  <w:style w:type="character" w:customStyle="1" w:styleId="aa">
    <w:name w:val="吹き出し (文字)"/>
    <w:basedOn w:val="a0"/>
    <w:link w:val="a9"/>
    <w:rsid w:val="00600133"/>
    <w:rPr>
      <w:rFonts w:asciiTheme="majorHAnsi" w:eastAsiaTheme="majorEastAsia" w:hAnsiTheme="majorHAnsi" w:cstheme="majorBidi"/>
      <w:kern w:val="2"/>
      <w:sz w:val="18"/>
      <w:szCs w:val="18"/>
    </w:rPr>
  </w:style>
  <w:style w:type="paragraph" w:styleId="ab">
    <w:name w:val="Date"/>
    <w:basedOn w:val="a"/>
    <w:next w:val="a"/>
    <w:link w:val="ac"/>
    <w:semiHidden/>
    <w:unhideWhenUsed/>
    <w:rsid w:val="001C2604"/>
  </w:style>
  <w:style w:type="character" w:customStyle="1" w:styleId="ac">
    <w:name w:val="日付 (文字)"/>
    <w:basedOn w:val="a0"/>
    <w:link w:val="ab"/>
    <w:semiHidden/>
    <w:rsid w:val="001C260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75A0-B395-483E-A795-419347BA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1030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閉鎖前保護者通知文書　　　　　　　　　　　　　　　　　　　　　　平成　　年　　月　　日</vt:lpstr>
      <vt:lpstr>閉鎖前保護者通知文書　　　　　　　　　　　　　　　　　　　　　　平成　　年　　月　　日</vt:lpstr>
    </vt:vector>
  </TitlesOfParts>
  <Company>新潟県</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閉鎖前保護者通知文書　　　　　　　　　　　　　　　　　　　　　　平成　　年　　月　　日</dc:title>
  <dc:creator>新潟県</dc:creator>
  <cp:lastModifiedBy>相馬 修</cp:lastModifiedBy>
  <cp:revision>4</cp:revision>
  <cp:lastPrinted>2022-03-07T10:51:00Z</cp:lastPrinted>
  <dcterms:created xsi:type="dcterms:W3CDTF">2022-04-11T07:38:00Z</dcterms:created>
  <dcterms:modified xsi:type="dcterms:W3CDTF">2022-04-11T08:08:00Z</dcterms:modified>
</cp:coreProperties>
</file>